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180B">
      <w:pPr>
        <w:tabs>
          <w:tab w:val="left" w:pos="390"/>
          <w:tab w:val="center" w:pos="4404"/>
        </w:tabs>
        <w:jc w:val="both"/>
        <w:rPr>
          <w:rFonts w:hint="eastAsia" w:ascii="黑体" w:hAnsi="宋体" w:eastAsia="黑体"/>
          <w:color w:val="000000"/>
          <w:sz w:val="76"/>
          <w:szCs w:val="76"/>
        </w:rPr>
      </w:pPr>
    </w:p>
    <w:p w14:paraId="746AC4A8">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7B782B9F">
      <w:pPr>
        <w:tabs>
          <w:tab w:val="left" w:pos="390"/>
          <w:tab w:val="center" w:pos="4404"/>
        </w:tabs>
        <w:jc w:val="center"/>
        <w:rPr>
          <w:rFonts w:hint="eastAsia" w:ascii="黑体" w:hAnsi="宋体" w:eastAsia="黑体"/>
          <w:color w:val="000000"/>
          <w:sz w:val="76"/>
          <w:szCs w:val="76"/>
        </w:rPr>
      </w:pPr>
    </w:p>
    <w:p w14:paraId="185B15DC">
      <w:pPr>
        <w:rPr>
          <w:rFonts w:hint="eastAsia" w:ascii="黑体" w:hAnsi="宋体" w:eastAsia="黑体"/>
          <w:color w:val="000000"/>
          <w:sz w:val="44"/>
          <w:lang w:val="en-US" w:eastAsia="zh-CN"/>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6</w:t>
      </w:r>
    </w:p>
    <w:p w14:paraId="796248B9">
      <w:pPr>
        <w:spacing w:line="700" w:lineRule="exact"/>
        <w:rPr>
          <w:rFonts w:hint="eastAsia" w:ascii="黑体" w:hAnsi="宋体" w:eastAsia="宋体"/>
          <w:color w:val="000000"/>
          <w:sz w:val="44"/>
          <w:lang w:val="en-US" w:eastAsia="zh-CN"/>
        </w:rPr>
      </w:pPr>
      <w:r>
        <w:rPr>
          <w:rFonts w:hint="eastAsia" w:ascii="黑体" w:hAnsi="宋体" w:eastAsia="黑体"/>
          <w:color w:val="000000"/>
          <w:sz w:val="44"/>
        </w:rPr>
        <w:t>项目</w:t>
      </w:r>
      <w:r>
        <w:rPr>
          <w:rFonts w:hint="eastAsia" w:ascii="黑体" w:hAnsi="宋体" w:eastAsia="黑体" w:cs="Times New Roman"/>
          <w:color w:val="000000"/>
          <w:sz w:val="44"/>
        </w:rPr>
        <w:t>名称：</w:t>
      </w:r>
      <w:r>
        <w:rPr>
          <w:rFonts w:hint="eastAsia" w:ascii="黑体" w:hAnsi="宋体" w:eastAsia="黑体" w:cs="Times New Roman"/>
          <w:color w:val="000000"/>
          <w:sz w:val="44"/>
          <w:lang w:val="en-US" w:eastAsia="zh-CN"/>
        </w:rPr>
        <w:t>儿科一氧化氮检测仪</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sectPr>
          <w:headerReference r:id="rId3" w:type="default"/>
          <w:footerReference r:id="rId4" w:type="default"/>
          <w:pgSz w:w="11906" w:h="16838"/>
          <w:pgMar w:top="1043" w:right="1179" w:bottom="1043" w:left="1179" w:header="851" w:footer="992" w:gutter="0"/>
          <w:cols w:space="0" w:num="1"/>
          <w:docGrid w:type="lines" w:linePitch="312" w:charSpace="0"/>
        </w:sectPr>
      </w:pPr>
      <w:r>
        <w:rPr>
          <w:rFonts w:hint="eastAsia" w:ascii="黑体" w:hAnsi="宋体" w:eastAsia="黑体"/>
          <w:color w:val="000000"/>
          <w:sz w:val="44"/>
        </w:rPr>
        <w:t>2025年</w:t>
      </w:r>
      <w:r>
        <w:rPr>
          <w:rFonts w:hint="eastAsia" w:ascii="黑体" w:hAnsi="宋体" w:eastAsia="黑体"/>
          <w:color w:val="000000"/>
          <w:sz w:val="44"/>
          <w:lang w:val="en-US" w:eastAsia="zh-CN"/>
        </w:rPr>
        <w:t>5</w:t>
      </w:r>
      <w:r>
        <w:rPr>
          <w:rFonts w:hint="eastAsia" w:ascii="黑体" w:hAnsi="宋体" w:eastAsia="黑体"/>
          <w:color w:val="000000"/>
          <w:sz w:val="44"/>
        </w:rPr>
        <w:t>月</w:t>
      </w:r>
    </w:p>
    <w:p w14:paraId="770AE2E9">
      <w:pPr>
        <w:spacing w:line="400" w:lineRule="exact"/>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napToGrid w:val="0"/>
        <w:spacing w:line="340" w:lineRule="exact"/>
        <w:rPr>
          <w:rFonts w:hint="eastAsia" w:ascii="宋体" w:hAnsi="宋体" w:cs="宋体"/>
          <w:color w:val="000000"/>
          <w:sz w:val="24"/>
          <w:szCs w:val="24"/>
        </w:rPr>
      </w:pPr>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w:t>
      </w:r>
      <w:r>
        <w:rPr>
          <w:rFonts w:hint="eastAsia" w:ascii="宋体" w:hAnsi="宋体" w:cs="宋体"/>
          <w:color w:val="000000"/>
          <w:sz w:val="24"/>
          <w:szCs w:val="24"/>
          <w:lang w:eastAsia="zh-CN"/>
        </w:rPr>
        <w:t>对</w:t>
      </w:r>
      <w:r>
        <w:rPr>
          <w:rFonts w:hint="eastAsia" w:ascii="宋体" w:hAnsi="宋体" w:eastAsia="宋体" w:cs="宋体"/>
          <w:color w:val="000000"/>
          <w:sz w:val="24"/>
          <w:szCs w:val="24"/>
        </w:rPr>
        <w:t>儿科一氧化氮检测仪、血气分析仪、人体成分分析仪、病理科显微镜、电动无油空气压缩机项目进行磋商采购，欢</w:t>
      </w:r>
      <w:r>
        <w:rPr>
          <w:rFonts w:hint="eastAsia" w:ascii="宋体" w:hAnsi="宋体" w:cs="宋体"/>
          <w:color w:val="000000"/>
          <w:sz w:val="24"/>
          <w:szCs w:val="24"/>
        </w:rPr>
        <w:t>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6FB2302C">
      <w:pPr>
        <w:snapToGrid w:val="0"/>
        <w:spacing w:line="340" w:lineRule="exact"/>
        <w:rPr>
          <w:rFonts w:hint="eastAsia" w:ascii="宋体" w:hAnsi="宋体" w:eastAsia="宋体" w:cs="宋体"/>
          <w:color w:val="000000"/>
          <w:sz w:val="24"/>
          <w:szCs w:val="24"/>
        </w:rPr>
      </w:pPr>
      <w:r>
        <w:rPr>
          <w:rFonts w:hint="eastAsia" w:ascii="宋体" w:hAnsi="宋体" w:cs="宋体"/>
          <w:b/>
          <w:bCs/>
          <w:color w:val="000000"/>
          <w:sz w:val="24"/>
          <w:szCs w:val="24"/>
        </w:rPr>
        <w:t>1.1项目名称</w:t>
      </w:r>
      <w:r>
        <w:rPr>
          <w:rFonts w:hint="eastAsia" w:ascii="宋体" w:hAnsi="宋体" w:eastAsia="宋体" w:cs="宋体"/>
          <w:color w:val="000000"/>
          <w:sz w:val="24"/>
          <w:szCs w:val="24"/>
        </w:rPr>
        <w:t>：</w:t>
      </w:r>
    </w:p>
    <w:p w14:paraId="4F55455C">
      <w:pPr>
        <w:snapToGrid w:val="0"/>
        <w:spacing w:line="34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包一：</w:t>
      </w:r>
      <w:r>
        <w:rPr>
          <w:rFonts w:hint="eastAsia" w:ascii="宋体" w:hAnsi="宋体" w:eastAsia="宋体" w:cs="宋体"/>
          <w:color w:val="000000"/>
          <w:sz w:val="24"/>
          <w:szCs w:val="24"/>
          <w:lang w:val="en-US" w:eastAsia="zh-CN"/>
        </w:rPr>
        <w:t>儿科一氧化氮检测仪</w:t>
      </w: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6</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6BF0CA69">
      <w:pPr>
        <w:widowControl/>
        <w:numPr>
          <w:ilvl w:val="0"/>
          <w:numId w:val="1"/>
        </w:numPr>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资质要求</w:t>
      </w:r>
    </w:p>
    <w:p w14:paraId="7E649526">
      <w:pPr>
        <w:widowControl/>
        <w:numPr>
          <w:ilvl w:val="0"/>
          <w:numId w:val="0"/>
        </w:numPr>
        <w:spacing w:line="340" w:lineRule="exact"/>
        <w:jc w:val="left"/>
        <w:rPr>
          <w:rFonts w:hint="eastAsia" w:ascii="宋体" w:hAnsi="宋体" w:cs="宋体"/>
          <w:b/>
          <w:color w:val="000000"/>
          <w:kern w:val="0"/>
          <w:sz w:val="24"/>
          <w:szCs w:val="24"/>
        </w:rPr>
      </w:pPr>
      <w:r>
        <w:rPr>
          <w:rFonts w:hint="eastAsia" w:ascii="宋体" w:hAnsi="宋体" w:cs="宋体"/>
          <w:b/>
          <w:bCs/>
          <w:color w:val="000000"/>
          <w:sz w:val="24"/>
          <w:szCs w:val="24"/>
          <w:u w:val="single"/>
        </w:rPr>
        <w:t>（</w:t>
      </w:r>
      <w:r>
        <w:rPr>
          <w:rFonts w:hint="eastAsia" w:ascii="宋体" w:hAnsi="宋体" w:cs="宋体"/>
          <w:b/>
          <w:bCs/>
          <w:color w:val="000000"/>
          <w:sz w:val="24"/>
          <w:szCs w:val="24"/>
          <w:highlight w:val="none"/>
          <w:u w:val="single"/>
          <w:lang w:val="en-US" w:eastAsia="zh-CN"/>
        </w:rPr>
        <w:t>请在2025年6月4日8:00-2025年6月10日17:30前，将</w:t>
      </w:r>
      <w:r>
        <w:rPr>
          <w:rFonts w:hint="eastAsia" w:ascii="宋体" w:hAnsi="宋体" w:cs="宋体"/>
          <w:b/>
          <w:bCs/>
          <w:color w:val="000000"/>
          <w:sz w:val="24"/>
          <w:szCs w:val="24"/>
          <w:u w:val="single"/>
        </w:rPr>
        <w:t>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rPr>
      </w:pPr>
      <w:r>
        <w:rPr>
          <w:rFonts w:hint="eastAsia" w:ascii="宋体" w:hAnsi="宋体" w:cs="宋体"/>
          <w:bCs/>
          <w:sz w:val="24"/>
          <w:szCs w:val="24"/>
        </w:rPr>
        <w:t>（6）</w:t>
      </w:r>
      <w:r>
        <w:rPr>
          <w:rFonts w:hint="eastAsia" w:ascii="宋体" w:hAnsi="宋体" w:cs="宋体"/>
          <w:b/>
          <w:bCs/>
          <w:kern w:val="0"/>
          <w:sz w:val="24"/>
          <w:szCs w:val="24"/>
        </w:rPr>
        <w:t>本项目特定的资质要求：</w:t>
      </w:r>
    </w:p>
    <w:p w14:paraId="0B2D5EAE">
      <w:pPr>
        <w:snapToGrid w:val="0"/>
        <w:spacing w:line="340" w:lineRule="exact"/>
        <w:ind w:firstLine="240" w:firstLineChars="100"/>
        <w:rPr>
          <w:rFonts w:hint="eastAsia" w:ascii="宋体" w:hAnsi="宋体" w:cs="宋体"/>
          <w:bCs/>
          <w:sz w:val="24"/>
          <w:szCs w:val="24"/>
          <w:highlight w:val="yellow"/>
        </w:rPr>
      </w:pP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（7）提供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20FC29BB">
      <w:pPr>
        <w:widowControl/>
        <w:spacing w:line="340" w:lineRule="exact"/>
        <w:jc w:val="left"/>
        <w:rPr>
          <w:rFonts w:hint="eastAsia" w:ascii="宋体" w:hAnsi="宋体" w:cs="宋体"/>
          <w:bCs/>
          <w:sz w:val="24"/>
          <w:szCs w:val="24"/>
        </w:rPr>
      </w:pPr>
    </w:p>
    <w:p w14:paraId="04D9BBC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rPr>
      </w:pPr>
    </w:p>
    <w:p w14:paraId="67CE9774">
      <w:pPr>
        <w:snapToGrid w:val="0"/>
        <w:spacing w:line="340" w:lineRule="exact"/>
        <w:rPr>
          <w:rFonts w:hint="eastAsia" w:ascii="宋体" w:hAnsi="宋体" w:cs="宋体"/>
          <w:b/>
          <w:sz w:val="24"/>
          <w:szCs w:val="24"/>
        </w:rPr>
      </w:pPr>
      <w:r>
        <w:rPr>
          <w:rFonts w:hint="eastAsia" w:ascii="宋体" w:hAnsi="宋体" w:cs="宋体"/>
          <w:b/>
          <w:sz w:val="24"/>
          <w:szCs w:val="24"/>
        </w:rPr>
        <w:t>三、投标文件接收、开标时间及地点</w:t>
      </w:r>
    </w:p>
    <w:p w14:paraId="7B952B22">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2A032D82">
      <w:pPr>
        <w:pStyle w:val="2"/>
        <w:ind w:left="0" w:leftChars="0" w:firstLine="0" w:firstLineChars="0"/>
        <w:rPr>
          <w:rFonts w:hint="eastAsia" w:eastAsia="宋体"/>
          <w:lang w:eastAsia="zh-CN"/>
        </w:rPr>
      </w:pPr>
      <w:bookmarkStart w:id="5" w:name="_GoBack"/>
      <w:bookmarkEnd w:id="5"/>
      <w:r>
        <w:rPr>
          <w:rFonts w:hint="eastAsia" w:ascii="宋体" w:hAnsi="宋体" w:cs="宋体"/>
          <w:b/>
          <w:bCs/>
          <w:sz w:val="24"/>
          <w:szCs w:val="24"/>
        </w:rPr>
        <w:t>投标文件接收截止时间、开标时</w:t>
      </w:r>
      <w:r>
        <w:rPr>
          <w:rFonts w:hint="eastAsia" w:ascii="宋体" w:hAnsi="宋体" w:cs="宋体"/>
          <w:b/>
          <w:bCs/>
          <w:sz w:val="24"/>
          <w:szCs w:val="24"/>
          <w:highlight w:val="none"/>
        </w:rPr>
        <w:t>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6</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17</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14</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0</w:t>
      </w:r>
      <w:r>
        <w:rPr>
          <w:rFonts w:hint="eastAsia" w:ascii="宋体" w:hAnsi="宋体" w:cs="宋体"/>
          <w:b/>
          <w:bCs/>
          <w:sz w:val="24"/>
          <w:szCs w:val="24"/>
          <w:highlight w:val="none"/>
        </w:rPr>
        <w:t>（请于</w:t>
      </w:r>
      <w:r>
        <w:rPr>
          <w:rFonts w:hint="eastAsia" w:ascii="宋体" w:hAnsi="宋体" w:cs="宋体"/>
          <w:b/>
          <w:bCs/>
          <w:sz w:val="24"/>
          <w:szCs w:val="24"/>
          <w:highlight w:val="none"/>
          <w:lang w:val="en-US" w:eastAsia="zh-CN"/>
        </w:rPr>
        <w:t>14</w:t>
      </w:r>
      <w:r>
        <w:rPr>
          <w:rFonts w:hint="eastAsia" w:ascii="宋体" w:hAnsi="宋体" w:cs="宋体"/>
          <w:b/>
          <w:bCs/>
          <w:sz w:val="24"/>
          <w:szCs w:val="24"/>
        </w:rPr>
        <w:t>:</w:t>
      </w:r>
      <w:r>
        <w:rPr>
          <w:rFonts w:hint="eastAsia" w:ascii="宋体" w:hAnsi="宋体" w:cs="宋体"/>
          <w:b/>
          <w:bCs/>
          <w:sz w:val="24"/>
          <w:szCs w:val="24"/>
          <w:lang w:val="en-US" w:eastAsia="zh-CN"/>
        </w:rPr>
        <w:t>3</w:t>
      </w:r>
      <w:r>
        <w:rPr>
          <w:rFonts w:hint="eastAsia" w:ascii="宋体" w:hAnsi="宋体" w:cs="宋体"/>
          <w:b/>
          <w:bCs/>
          <w:sz w:val="24"/>
          <w:szCs w:val="24"/>
        </w:rPr>
        <w:t>0前到场签到，过时取消资格）</w:t>
      </w:r>
    </w:p>
    <w:p w14:paraId="661EECEA">
      <w:pPr>
        <w:snapToGrid w:val="0"/>
        <w:spacing w:line="340" w:lineRule="exact"/>
        <w:rPr>
          <w:rFonts w:hint="eastAsia" w:ascii="宋体" w:hAnsi="宋体" w:cs="宋体"/>
          <w:sz w:val="24"/>
          <w:szCs w:val="24"/>
        </w:rPr>
      </w:pPr>
      <w:r>
        <w:rPr>
          <w:rFonts w:hint="eastAsia" w:ascii="宋体" w:hAnsi="宋体" w:cs="宋体"/>
          <w:sz w:val="24"/>
          <w:szCs w:val="24"/>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2"/>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2"/>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490C11E">
      <w:pPr>
        <w:numPr>
          <w:ilvl w:val="0"/>
          <w:numId w:val="3"/>
        </w:numPr>
        <w:spacing w:line="340" w:lineRule="exact"/>
        <w:ind w:firstLine="562" w:firstLineChars="200"/>
        <w:jc w:val="center"/>
        <w:rPr>
          <w:rFonts w:hint="eastAsia" w:ascii="宋体" w:hAnsi="宋体" w:cs="宋体"/>
          <w:b/>
          <w:bCs/>
          <w:color w:val="000000"/>
          <w:sz w:val="28"/>
          <w:szCs w:val="28"/>
          <w:lang w:val="zh-CN"/>
        </w:rPr>
      </w:pPr>
      <w:r>
        <w:rPr>
          <w:rFonts w:hint="eastAsia" w:ascii="宋体" w:hAnsi="宋体" w:cs="宋体"/>
          <w:b/>
          <w:bCs/>
          <w:color w:val="000000"/>
          <w:sz w:val="28"/>
          <w:szCs w:val="28"/>
          <w:lang w:val="zh-CN"/>
        </w:rPr>
        <w:t>采购需求</w:t>
      </w:r>
      <w:r>
        <w:rPr>
          <w:rFonts w:hint="eastAsia" w:ascii="宋体" w:hAnsi="宋体" w:cs="宋体"/>
          <w:b/>
          <w:bCs/>
          <w:color w:val="000000"/>
          <w:sz w:val="28"/>
          <w:szCs w:val="28"/>
          <w:lang w:val="en-US" w:eastAsia="zh-CN"/>
        </w:rPr>
        <w:t xml:space="preserve"> 详见附件</w:t>
      </w:r>
    </w:p>
    <w:p w14:paraId="12DB20F8">
      <w:pPr>
        <w:spacing w:line="340" w:lineRule="exact"/>
        <w:ind w:firstLine="281" w:firstLineChars="100"/>
        <w:rPr>
          <w:rFonts w:hint="eastAsia" w:ascii="宋体" w:hAnsi="宋体" w:cs="宋体"/>
          <w:b/>
          <w:bCs/>
          <w:color w:val="000000"/>
          <w:sz w:val="28"/>
          <w:szCs w:val="28"/>
          <w:lang w:val="zh-CN"/>
        </w:rPr>
      </w:pPr>
    </w:p>
    <w:p w14:paraId="34F20B5D">
      <w:pPr>
        <w:spacing w:line="340" w:lineRule="exact"/>
        <w:ind w:firstLine="3373" w:firstLineChars="1200"/>
        <w:rPr>
          <w:rFonts w:hint="eastAsia" w:ascii="宋体" w:hAnsi="宋体" w:eastAsia="宋体" w:cs="宋体"/>
          <w:b/>
          <w:bCs/>
          <w:color w:val="000000"/>
          <w:sz w:val="28"/>
          <w:szCs w:val="28"/>
          <w:lang w:val="en-US" w:eastAsia="zh-CN"/>
        </w:rPr>
      </w:pPr>
      <w:r>
        <w:rPr>
          <w:rFonts w:hint="eastAsia" w:ascii="宋体" w:hAnsi="宋体" w:cs="宋体"/>
          <w:b/>
          <w:bCs/>
          <w:color w:val="000000"/>
          <w:sz w:val="28"/>
          <w:szCs w:val="28"/>
          <w:lang w:val="zh-CN"/>
        </w:rPr>
        <w:t>第四部分 评分标准</w:t>
      </w:r>
      <w:r>
        <w:rPr>
          <w:rFonts w:hint="eastAsia" w:ascii="宋体" w:hAnsi="宋体" w:cs="宋体"/>
          <w:b/>
          <w:bCs/>
          <w:color w:val="000000"/>
          <w:sz w:val="28"/>
          <w:szCs w:val="28"/>
          <w:lang w:val="en-US" w:eastAsia="zh-CN"/>
        </w:rPr>
        <w:t xml:space="preserve"> 详见附件</w:t>
      </w:r>
    </w:p>
    <w:p w14:paraId="48600F7A">
      <w:pPr>
        <w:numPr>
          <w:ilvl w:val="0"/>
          <w:numId w:val="0"/>
        </w:numPr>
        <w:spacing w:line="340" w:lineRule="exact"/>
        <w:jc w:val="both"/>
        <w:rPr>
          <w:rFonts w:hint="eastAsia" w:ascii="宋体" w:hAnsi="宋体" w:cs="宋体"/>
          <w:b/>
          <w:bCs/>
          <w:color w:val="000000"/>
          <w:sz w:val="28"/>
          <w:szCs w:val="28"/>
          <w:lang w:val="zh-CN"/>
        </w:rPr>
      </w:pPr>
    </w:p>
    <w:p w14:paraId="2056CFD9">
      <w:pPr>
        <w:spacing w:line="360" w:lineRule="auto"/>
        <w:ind w:firstLine="420" w:firstLineChars="200"/>
        <w:outlineLvl w:val="0"/>
        <w:rPr>
          <w:rFonts w:hint="eastAsia" w:hAnsi="宋体" w:cs="宋体"/>
        </w:rPr>
      </w:pPr>
      <w:bookmarkStart w:id="0" w:name="_Toc5953"/>
      <w:bookmarkStart w:id="1" w:name="_Toc26554093"/>
      <w:bookmarkStart w:id="2" w:name="_Toc49090575"/>
    </w:p>
    <w:p w14:paraId="7D66C7BE">
      <w:pPr>
        <w:spacing w:line="340" w:lineRule="exact"/>
        <w:ind w:firstLine="2730" w:firstLineChars="1300"/>
        <w:rPr>
          <w:rFonts w:hint="eastAsia" w:ascii="宋体" w:hAnsi="宋体" w:cs="宋体"/>
          <w:b/>
          <w:bCs/>
          <w:color w:val="000000"/>
          <w:sz w:val="28"/>
          <w:szCs w:val="28"/>
          <w:lang w:val="zh-CN"/>
        </w:rPr>
      </w:pPr>
      <w:r>
        <w:rPr>
          <w:rFonts w:hAnsi="宋体" w:cs="宋体"/>
          <w:bCs/>
        </w:rPr>
        <w:br w:type="page"/>
      </w:r>
      <w:bookmarkEnd w:id="0"/>
      <w:bookmarkEnd w:id="1"/>
      <w:bookmarkEnd w:id="2"/>
    </w:p>
    <w:p w14:paraId="6B09AFD8">
      <w:pPr>
        <w:spacing w:line="340" w:lineRule="exact"/>
        <w:ind w:firstLine="3654" w:firstLineChars="1300"/>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4E641975">
      <w:pPr>
        <w:numPr>
          <w:ilvl w:val="0"/>
          <w:numId w:val="4"/>
        </w:numPr>
        <w:jc w:val="center"/>
        <w:rPr>
          <w:b/>
          <w:bCs/>
          <w:sz w:val="28"/>
          <w:szCs w:val="28"/>
        </w:rPr>
      </w:pPr>
      <w:r>
        <w:rPr>
          <w:rFonts w:hint="eastAsia"/>
          <w:b/>
          <w:bCs/>
          <w:sz w:val="28"/>
          <w:szCs w:val="28"/>
        </w:rPr>
        <w:t xml:space="preserve"> 拟签订的合同文本（供参考）</w:t>
      </w:r>
    </w:p>
    <w:p w14:paraId="713172FF">
      <w:pPr>
        <w:pStyle w:val="2"/>
        <w:ind w:left="0"/>
      </w:pPr>
    </w:p>
    <w:p w14:paraId="11158425">
      <w:pPr>
        <w:pStyle w:val="2"/>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2"/>
        <w:rPr>
          <w:rFonts w:hint="eastAsia" w:hAnsi="宋体" w:cs="仿宋"/>
          <w:sz w:val="18"/>
          <w:szCs w:val="18"/>
          <w:lang w:bidi="ar"/>
        </w:rPr>
      </w:pPr>
    </w:p>
    <w:p w14:paraId="0D2BCE2D">
      <w:pPr>
        <w:pStyle w:val="4"/>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5"/>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11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20"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20"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20" w:type="dxa"/>
          </w:tcPr>
          <w:p w14:paraId="43FAA3C1">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5063E731">
            <w:pPr>
              <w:keepNext w:val="0"/>
              <w:keepLines w:val="0"/>
              <w:widowControl/>
              <w:suppressLineNumbers w:val="0"/>
              <w:shd w:val="clear" w:color="auto" w:fill="FFFFFF"/>
              <w:snapToGrid w:val="0"/>
              <w:spacing w:before="0" w:beforeAutospacing="0" w:after="0" w:afterAutospacing="0" w:line="340" w:lineRule="exact"/>
              <w:ind w:left="0" w:right="0"/>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20" w:type="dxa"/>
          </w:tcPr>
          <w:p w14:paraId="67882C69">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69F3A700">
            <w:pPr>
              <w:keepNext w:val="0"/>
              <w:keepLines w:val="0"/>
              <w:widowControl/>
              <w:numPr>
                <w:ilvl w:val="0"/>
                <w:numId w:val="6"/>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03F74EA6">
            <w:pPr>
              <w:keepNext w:val="0"/>
              <w:keepLines w:val="0"/>
              <w:widowControl/>
              <w:suppressLineNumbers w:val="0"/>
              <w:adjustRightInd w:val="0"/>
              <w:snapToGrid w:val="0"/>
              <w:spacing w:before="0" w:beforeAutospacing="0" w:after="0" w:afterAutospacing="0" w:line="340" w:lineRule="exact"/>
              <w:ind w:left="0" w:right="0"/>
              <w:jc w:val="left"/>
              <w:rPr>
                <w:rFonts w:hint="default"/>
                <w:szCs w:val="20"/>
              </w:rPr>
            </w:pPr>
            <w:r>
              <w:rPr>
                <w:rFonts w:hint="eastAsia" w:ascii="宋体" w:hAnsi="宋体" w:cs="宋体"/>
                <w:szCs w:val="21"/>
                <w:highlight w:val="none"/>
              </w:rPr>
              <w:t>医疗器械注册证、供应商需提供医疗器械经营许可证，若投标供应商为生产商，须提供《医疗器械生产许可证》。</w:t>
            </w: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2"/>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lang w:eastAsia="zh-CN"/>
        </w:rPr>
        <w:t>或签章</w:t>
      </w:r>
      <w:r>
        <w:rPr>
          <w:rFonts w:hint="eastAsia" w:ascii="宋体" w:hAnsi="宋体" w:cs="宋体"/>
          <w:szCs w:val="21"/>
        </w:rPr>
        <w:t>）：</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5"/>
        <w:rPr>
          <w:lang w:val="zh-CN"/>
        </w:rPr>
      </w:pPr>
    </w:p>
    <w:p w14:paraId="3F04D54E">
      <w:pPr>
        <w:spacing w:line="340" w:lineRule="exact"/>
        <w:rPr>
          <w:rFonts w:hint="eastAsia" w:ascii="宋体" w:hAnsi="宋体" w:cs="宋体"/>
          <w:b/>
          <w:color w:val="000000"/>
          <w:kern w:val="0"/>
          <w:szCs w:val="21"/>
          <w:lang w:val="zh-CN"/>
        </w:rPr>
        <w:sectPr>
          <w:footerReference r:id="rId5" w:type="default"/>
          <w:pgSz w:w="12240" w:h="15840"/>
          <w:pgMar w:top="720" w:right="601" w:bottom="278" w:left="618" w:header="283" w:footer="720" w:gutter="0"/>
          <w:cols w:space="0" w:num="1"/>
          <w:docGrid w:linePitch="312" w:charSpace="0"/>
        </w:sectPr>
      </w:pPr>
      <w:bookmarkStart w:id="3" w:name="_Toc372533341"/>
      <w:bookmarkStart w:id="4" w:name="_Toc499284719"/>
    </w:p>
    <w:p w14:paraId="1476603B">
      <w:pPr>
        <w:spacing w:line="340" w:lineRule="exact"/>
        <w:rPr>
          <w:rFonts w:hint="eastAsia" w:ascii="宋体" w:hAnsi="宋体" w:cs="宋体"/>
          <w:b/>
          <w:color w:val="000000"/>
          <w:kern w:val="0"/>
          <w:szCs w:val="21"/>
        </w:rPr>
      </w:pPr>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3"/>
    <w:bookmarkEnd w:id="4"/>
    <w:p w14:paraId="39B5054D">
      <w:pPr>
        <w:pStyle w:val="5"/>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559"/>
        <w:gridCol w:w="2388"/>
        <w:gridCol w:w="474"/>
        <w:gridCol w:w="1693"/>
        <w:gridCol w:w="1914"/>
        <w:gridCol w:w="2828"/>
        <w:gridCol w:w="3340"/>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17EA4AC8">
      <w:pPr>
        <w:spacing w:line="340" w:lineRule="exact"/>
        <w:rPr>
          <w:rFonts w:hint="eastAsia" w:ascii="宋体" w:hAnsi="宋体" w:cs="宋体"/>
          <w:b/>
          <w:color w:val="000000"/>
          <w:kern w:val="0"/>
          <w:szCs w:val="21"/>
          <w:lang w:val="zh-CN"/>
        </w:rPr>
      </w:pPr>
    </w:p>
    <w:p w14:paraId="142A48DF">
      <w:pPr>
        <w:spacing w:line="340" w:lineRule="exact"/>
        <w:rPr>
          <w:rFonts w:hint="eastAsia" w:ascii="宋体" w:hAnsi="宋体" w:cs="宋体"/>
          <w:b/>
          <w:color w:val="000000"/>
          <w:kern w:val="0"/>
          <w:szCs w:val="21"/>
          <w:lang w:val="zh-CN"/>
        </w:rPr>
      </w:pPr>
    </w:p>
    <w:p w14:paraId="758EE433">
      <w:pPr>
        <w:spacing w:line="340" w:lineRule="exact"/>
        <w:rPr>
          <w:rFonts w:hint="eastAsia" w:ascii="宋体" w:hAnsi="宋体" w:cs="宋体"/>
          <w:b/>
          <w:color w:val="000000"/>
          <w:kern w:val="0"/>
          <w:szCs w:val="21"/>
          <w:lang w:val="zh-CN"/>
        </w:rPr>
      </w:pPr>
    </w:p>
    <w:p w14:paraId="5099B5B3">
      <w:pPr>
        <w:spacing w:line="340" w:lineRule="exact"/>
        <w:rPr>
          <w:rFonts w:hint="eastAsia" w:ascii="宋体" w:hAnsi="宋体" w:cs="宋体"/>
          <w:b/>
          <w:color w:val="000000"/>
          <w:kern w:val="0"/>
          <w:szCs w:val="21"/>
          <w:lang w:val="zh-CN"/>
        </w:rPr>
      </w:pPr>
    </w:p>
    <w:p w14:paraId="67040473">
      <w:pPr>
        <w:spacing w:line="340" w:lineRule="exact"/>
        <w:rPr>
          <w:rFonts w:hint="eastAsia" w:ascii="宋体" w:hAnsi="宋体" w:cs="宋体"/>
          <w:b/>
          <w:color w:val="000000"/>
          <w:kern w:val="0"/>
          <w:szCs w:val="21"/>
          <w:lang w:val="zh-CN"/>
        </w:rPr>
      </w:pPr>
    </w:p>
    <w:p w14:paraId="7DE650C0">
      <w:pPr>
        <w:spacing w:line="340" w:lineRule="exact"/>
        <w:rPr>
          <w:rFonts w:hint="eastAsia" w:ascii="宋体" w:hAnsi="宋体" w:cs="宋体"/>
          <w:b/>
          <w:color w:val="000000"/>
          <w:kern w:val="0"/>
          <w:szCs w:val="21"/>
          <w:lang w:val="zh-CN"/>
        </w:rPr>
      </w:pPr>
    </w:p>
    <w:p w14:paraId="3987FCF6">
      <w:pPr>
        <w:spacing w:line="340" w:lineRule="exact"/>
        <w:rPr>
          <w:rFonts w:hint="eastAsia" w:ascii="宋体" w:hAnsi="宋体" w:cs="宋体"/>
          <w:b/>
          <w:color w:val="000000"/>
          <w:kern w:val="0"/>
          <w:szCs w:val="21"/>
          <w:lang w:val="zh-CN"/>
        </w:rPr>
      </w:pPr>
    </w:p>
    <w:p w14:paraId="1BB68CC9">
      <w:pPr>
        <w:spacing w:line="340" w:lineRule="exact"/>
        <w:rPr>
          <w:rFonts w:hint="eastAsia" w:ascii="宋体" w:hAnsi="宋体" w:cs="宋体"/>
          <w:b/>
          <w:color w:val="000000"/>
          <w:kern w:val="0"/>
          <w:szCs w:val="21"/>
          <w:lang w:val="zh-CN"/>
        </w:rPr>
      </w:pP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4787EA9D">
      <w:pPr>
        <w:widowControl/>
        <w:adjustRightInd w:val="0"/>
        <w:spacing w:line="340" w:lineRule="exact"/>
        <w:jc w:val="left"/>
        <w:rPr>
          <w:rFonts w:hint="eastAsia" w:ascii="宋体" w:hAnsi="宋体" w:cs="宋体"/>
          <w:color w:val="000000"/>
          <w:kern w:val="0"/>
          <w:szCs w:val="21"/>
          <w:lang w:val="zh-CN"/>
        </w:rPr>
      </w:pPr>
    </w:p>
    <w:p w14:paraId="3ACB700C">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报价一览表（耗材）</w:t>
      </w:r>
      <w:r>
        <w:rPr>
          <w:rFonts w:hint="eastAsia" w:ascii="仿宋" w:hAnsi="仿宋" w:eastAsia="仿宋"/>
          <w:b/>
          <w:bCs/>
          <w:color w:val="auto"/>
          <w:sz w:val="28"/>
          <w:szCs w:val="28"/>
          <w:highlight w:val="none"/>
          <w:lang w:val="en-US" w:eastAsia="zh-CN"/>
        </w:rPr>
        <w:t>(第  轮）</w:t>
      </w:r>
    </w:p>
    <w:p w14:paraId="2996421F">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pPr w:leftFromText="180" w:rightFromText="180" w:vertAnchor="text" w:horzAnchor="page" w:tblpXSpec="center" w:tblpY="496"/>
        <w:tblOverlap w:val="never"/>
        <w:tblW w:w="14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988"/>
        <w:gridCol w:w="1800"/>
        <w:gridCol w:w="1155"/>
        <w:gridCol w:w="951"/>
        <w:gridCol w:w="1026"/>
        <w:gridCol w:w="650"/>
        <w:gridCol w:w="1176"/>
        <w:gridCol w:w="814"/>
        <w:gridCol w:w="888"/>
        <w:gridCol w:w="875"/>
        <w:gridCol w:w="1012"/>
        <w:gridCol w:w="688"/>
        <w:gridCol w:w="875"/>
        <w:gridCol w:w="875"/>
      </w:tblGrid>
      <w:tr w14:paraId="34DF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C4B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20D0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5D2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3FF5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30D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8469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2019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FFBA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单价（折合单价）</w:t>
            </w: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124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89FF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5EA7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9D7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B231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B7E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联系人</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C45B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联系电话</w:t>
            </w:r>
          </w:p>
        </w:tc>
      </w:tr>
      <w:tr w14:paraId="2349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132E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929B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6C9A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BBD97">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C53C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8282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331F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EA46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8DA8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DD6F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BDA52">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EACB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556D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E1E1F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6A1DE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3CEC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nil"/>
              <w:left w:val="nil"/>
              <w:bottom w:val="nil"/>
              <w:right w:val="nil"/>
            </w:tcBorders>
            <w:shd w:val="clear" w:color="auto" w:fill="auto"/>
            <w:noWrap/>
            <w:vAlign w:val="center"/>
          </w:tcPr>
          <w:p w14:paraId="1EC28C0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768EA6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7703EE9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FB9F0D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C73521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A5E2E6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001054E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2532D71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14FBD2F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21AA265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76FFE4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7A8A5C4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0B119EC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099960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6F6BA82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0C39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7BC2429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2BD2360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29FB2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DFFECB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66532A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73F40D0">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9FE58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6848A7E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725F5CE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162B615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11C352B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1603F9B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589C7B0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B92B45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194EA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5A9A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440A12F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513C7A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B9F06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77B712A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67D1FC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2951022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D60F22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1483B0A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2F8A03E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02A2480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255B45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00E44F6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60328B8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35A7145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482B125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bl>
    <w:p w14:paraId="1F419218">
      <w:pPr>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产品单价/</w:t>
      </w:r>
      <w:r>
        <w:rPr>
          <w:rFonts w:hint="eastAsia" w:ascii="宋体" w:hAnsi="宋体"/>
          <w:color w:val="auto"/>
          <w:szCs w:val="21"/>
          <w:highlight w:val="none"/>
        </w:rPr>
        <w:t>综合</w:t>
      </w:r>
      <w:r>
        <w:rPr>
          <w:rFonts w:hint="eastAsia" w:ascii="宋体" w:hAnsi="宋体" w:cs="宋体"/>
          <w:color w:val="auto"/>
          <w:sz w:val="18"/>
          <w:szCs w:val="18"/>
          <w:highlight w:val="none"/>
        </w:rPr>
        <w:t>单价包含产品制造、包装、仓储、运输、配送及验收合格前和效期内发生的所有含税费用，还包含乙方应当提供的伴随服务/售后服务费用。</w:t>
      </w:r>
    </w:p>
    <w:p w14:paraId="318E758E">
      <w:pPr>
        <w:pStyle w:val="5"/>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414087B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63A33F5F">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08C3176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38586A6B">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w:t>
      </w:r>
      <w:r>
        <w:rPr>
          <w:rFonts w:hint="eastAsia" w:ascii="仿宋" w:hAnsi="仿宋" w:eastAsia="仿宋"/>
          <w:b/>
          <w:bCs/>
          <w:color w:val="auto"/>
          <w:sz w:val="28"/>
          <w:szCs w:val="28"/>
          <w:highlight w:val="none"/>
          <w:lang w:eastAsia="zh-CN"/>
        </w:rPr>
        <w:t>试剂</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(第  轮）</w:t>
      </w:r>
    </w:p>
    <w:p w14:paraId="5392B286">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W w:w="15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870"/>
        <w:gridCol w:w="1849"/>
        <w:gridCol w:w="1100"/>
        <w:gridCol w:w="850"/>
        <w:gridCol w:w="675"/>
        <w:gridCol w:w="587"/>
        <w:gridCol w:w="563"/>
        <w:gridCol w:w="1300"/>
        <w:gridCol w:w="912"/>
        <w:gridCol w:w="1263"/>
        <w:gridCol w:w="887"/>
        <w:gridCol w:w="926"/>
        <w:gridCol w:w="788"/>
        <w:gridCol w:w="1080"/>
        <w:gridCol w:w="1080"/>
      </w:tblGrid>
      <w:tr w14:paraId="3A9E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482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E9E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6E3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2DE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199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140D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890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02F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8511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折算单人份价格</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71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65F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C80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A7A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A83B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8988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联系人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60F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联系电话</w:t>
            </w:r>
          </w:p>
        </w:tc>
      </w:tr>
      <w:tr w14:paraId="52E7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E0FE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430D1">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D9F9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30F3C">
            <w:pPr>
              <w:keepNext w:val="0"/>
              <w:keepLines w:val="0"/>
              <w:suppressLineNumbers w:val="0"/>
              <w:spacing w:before="0" w:beforeAutospacing="0" w:after="0" w:afterAutospacing="0"/>
              <w:ind w:left="0" w:right="0"/>
              <w:jc w:val="right"/>
              <w:rPr>
                <w:rFonts w:hint="default" w:ascii="Calibri" w:hAnsi="Calibri" w:eastAsia="等线" w:cs="Calibri"/>
                <w:i w:val="0"/>
                <w:iCs w:val="0"/>
                <w:color w:val="000000"/>
                <w:sz w:val="21"/>
                <w:szCs w:val="21"/>
                <w:u w:val="none"/>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52F3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5C714">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C0D4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5622F">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4D2A5">
            <w:pPr>
              <w:keepNext w:val="0"/>
              <w:keepLines w:val="0"/>
              <w:suppressLineNumbers w:val="0"/>
              <w:spacing w:before="0" w:beforeAutospacing="0" w:after="0" w:afterAutospacing="0"/>
              <w:ind w:left="0" w:right="0"/>
              <w:jc w:val="both"/>
              <w:rPr>
                <w:rFonts w:hint="default" w:ascii="Calibri" w:hAnsi="Calibri" w:eastAsia="等线" w:cs="Calibri"/>
                <w:i w:val="0"/>
                <w:iCs w:val="0"/>
                <w:color w:val="FF0000"/>
                <w:sz w:val="21"/>
                <w:szCs w:val="21"/>
                <w:u w:val="none"/>
              </w:rPr>
            </w:pP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4DBD7">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4482">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3CAF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234CA">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C796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E53B6">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EDC42">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r>
    </w:tbl>
    <w:p w14:paraId="6B537702">
      <w:pPr>
        <w:ind w:firstLine="420" w:firstLineChars="200"/>
        <w:rPr>
          <w:rFonts w:hint="eastAsia" w:ascii="宋体" w:hAnsi="宋体"/>
          <w:color w:val="auto"/>
          <w:szCs w:val="21"/>
          <w:highlight w:val="none"/>
        </w:rPr>
      </w:pPr>
    </w:p>
    <w:p w14:paraId="524F8E85">
      <w:pPr>
        <w:ind w:firstLine="420" w:firstLineChars="200"/>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折合单人份价格</w:t>
      </w:r>
      <w:r>
        <w:rPr>
          <w:rFonts w:hint="eastAsia" w:ascii="宋体" w:hAnsi="宋体" w:cs="宋体"/>
          <w:color w:val="auto"/>
          <w:sz w:val="18"/>
          <w:szCs w:val="18"/>
          <w:highlight w:val="none"/>
        </w:rPr>
        <w:t>包含产品制造、包装、仓储、运输、配送及验收合格前和效期内发生的所有含税费用，还包含乙方应当提供的伴随服务/售后服务费用。</w:t>
      </w:r>
    </w:p>
    <w:p w14:paraId="71949349">
      <w:pPr>
        <w:pStyle w:val="5"/>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3F5E64A9">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4A67A3D2">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46A979C3">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627B2ECE">
      <w:pPr>
        <w:widowControl/>
        <w:adjustRightInd w:val="0"/>
        <w:spacing w:line="340" w:lineRule="exact"/>
        <w:jc w:val="left"/>
        <w:rPr>
          <w:rFonts w:hint="eastAsia" w:ascii="宋体" w:hAnsi="宋体" w:cs="宋体"/>
          <w:color w:val="000000"/>
          <w:kern w:val="0"/>
          <w:szCs w:val="21"/>
          <w:lang w:val="zh-CN"/>
        </w:rPr>
      </w:pPr>
    </w:p>
    <w:p w14:paraId="40CFDDE5">
      <w:pPr>
        <w:widowControl/>
        <w:adjustRightInd w:val="0"/>
        <w:spacing w:line="340" w:lineRule="exact"/>
        <w:jc w:val="left"/>
        <w:rPr>
          <w:rFonts w:hint="eastAsia" w:ascii="宋体" w:hAnsi="宋体" w:cs="宋体"/>
          <w:color w:val="000000"/>
          <w:kern w:val="0"/>
          <w:szCs w:val="21"/>
          <w:lang w:val="zh-CN"/>
        </w:rPr>
      </w:pP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5"/>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4E4F2FAA">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2"/>
        <w:spacing w:line="340" w:lineRule="exact"/>
        <w:ind w:left="0"/>
        <w:rPr>
          <w:rFonts w:hint="eastAsia" w:ascii="宋体" w:hAnsi="宋体" w:cs="宋体"/>
          <w:b/>
          <w:bCs/>
          <w:kern w:val="0"/>
          <w:szCs w:val="21"/>
        </w:rPr>
      </w:pPr>
    </w:p>
    <w:p w14:paraId="19B6811B">
      <w:pPr>
        <w:pStyle w:val="2"/>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2"/>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9"/>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（提供由省级以上监狱管理局、戒毒管理局(含新疆生产建设兵团)出具的属于监狱企业的证明文件）</w:t>
      </w:r>
    </w:p>
    <w:p w14:paraId="2CA9A184">
      <w:pPr>
        <w:widowControl/>
        <w:spacing w:line="340" w:lineRule="exact"/>
        <w:jc w:val="left"/>
        <w:rPr>
          <w:szCs w:val="21"/>
        </w:rPr>
      </w:pPr>
      <w:r>
        <w:rPr>
          <w:rFonts w:hint="eastAsia" w:ascii="宋体" w:hAnsi="宋体" w:cs="宋体"/>
          <w:color w:val="000000"/>
          <w:kern w:val="0"/>
          <w:szCs w:val="21"/>
          <w:lang w:bidi="ar"/>
        </w:rPr>
        <w:t xml:space="preserve">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pgSz w:w="15840" w:h="12240" w:orient="landscape"/>
      <w:pgMar w:top="618" w:right="222" w:bottom="601" w:left="27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10345193"/>
    <w:multiLevelType w:val="singleLevel"/>
    <w:tmpl w:val="10345193"/>
    <w:lvl w:ilvl="0" w:tentative="0">
      <w:start w:val="2"/>
      <w:numFmt w:val="chineseCounting"/>
      <w:suff w:val="nothing"/>
      <w:lvlText w:val="%1、"/>
      <w:lvlJc w:val="left"/>
      <w:rPr>
        <w:rFonts w:hint="eastAsia"/>
      </w:rPr>
    </w:lvl>
  </w:abstractNum>
  <w:abstractNum w:abstractNumId="3">
    <w:nsid w:val="40B4B37A"/>
    <w:multiLevelType w:val="singleLevel"/>
    <w:tmpl w:val="40B4B37A"/>
    <w:lvl w:ilvl="0" w:tentative="0">
      <w:start w:val="3"/>
      <w:numFmt w:val="chineseCounting"/>
      <w:suff w:val="space"/>
      <w:lvlText w:val="第%1部分"/>
      <w:lvlJc w:val="left"/>
      <w:rPr>
        <w:rFonts w:hint="eastAsia"/>
      </w:rPr>
    </w:lvl>
  </w:abstractNum>
  <w:abstractNum w:abstractNumId="4">
    <w:nsid w:val="58F9285E"/>
    <w:multiLevelType w:val="singleLevel"/>
    <w:tmpl w:val="58F9285E"/>
    <w:lvl w:ilvl="0" w:tentative="0">
      <w:start w:val="1"/>
      <w:numFmt w:val="decimal"/>
      <w:suff w:val="nothing"/>
      <w:lvlText w:val="%1、"/>
      <w:lvlJc w:val="left"/>
    </w:lvl>
  </w:abstractNum>
  <w:abstractNum w:abstractNumId="5">
    <w:nsid w:val="67E31D0A"/>
    <w:multiLevelType w:val="singleLevel"/>
    <w:tmpl w:val="67E31D0A"/>
    <w:lvl w:ilvl="0" w:tentative="0">
      <w:start w:val="5"/>
      <w:numFmt w:val="chineseCounting"/>
      <w:suff w:val="space"/>
      <w:lvlText w:val="第%1部分"/>
      <w:lvlJc w:val="left"/>
      <w:rPr>
        <w:rFonts w:hint="eastAsia"/>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7AB230A"/>
    <w:rsid w:val="09B8647A"/>
    <w:rsid w:val="187478A4"/>
    <w:rsid w:val="1D6430C4"/>
    <w:rsid w:val="2AE974DC"/>
    <w:rsid w:val="320528A5"/>
    <w:rsid w:val="3FAE4FD7"/>
    <w:rsid w:val="408349B9"/>
    <w:rsid w:val="42317892"/>
    <w:rsid w:val="491D2CE9"/>
    <w:rsid w:val="4F9A2461"/>
    <w:rsid w:val="5A0F2A5A"/>
    <w:rsid w:val="5BF45BC0"/>
    <w:rsid w:val="614758EE"/>
    <w:rsid w:val="62382E22"/>
    <w:rsid w:val="65B80A7C"/>
    <w:rsid w:val="68AF5CC9"/>
    <w:rsid w:val="6C52695F"/>
    <w:rsid w:val="70503E6E"/>
    <w:rsid w:val="78581143"/>
    <w:rsid w:val="7DDF1977"/>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5">
    <w:name w:val="Body Text"/>
    <w:basedOn w:val="1"/>
    <w:next w:val="1"/>
    <w:link w:val="16"/>
    <w:qFormat/>
    <w:uiPriority w:val="0"/>
    <w:rPr>
      <w:rFonts w:ascii="楷体_GB2312" w:hAnsi="Arial" w:eastAsia="楷体_GB2312"/>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5"/>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5"/>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3"/>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7343</Words>
  <Characters>7727</Characters>
  <Lines>0</Lines>
  <Paragraphs>0</Paragraphs>
  <TotalTime>3</TotalTime>
  <ScaleCrop>false</ScaleCrop>
  <LinksUpToDate>false</LinksUpToDate>
  <CharactersWithSpaces>7800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dcterms:modified xsi:type="dcterms:W3CDTF">2025-06-03T08:40:58Z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5F15D40C8D774CD9AE14E5B520FAA258_13</vt:lpwstr>
  </property>
  <property fmtid="{D5CDD505-2E9C-101B-9397-08002B2CF9AE}" pid="4" name="KSOTemplateDocerSaveRecord">
    <vt:lpwstr>eyJoZGlkIjoiOGZmMGEyMTExYzIwYTdiNzM0MTg5ODVmNWVkOTY4ZjIiLCJ1c2VySWQiOiIyNDExNTM3NjIifQ==</vt:lpwstr>
  </property>
</Properties>
</file>