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7419A">
      <w:pPr>
        <w:spacing w:line="360" w:lineRule="exact"/>
        <w:ind w:firstLine="0" w:firstLineChars="0"/>
        <w:rPr>
          <w:rFonts w:hint="eastAsia" w:cs="仿宋"/>
          <w:b w:val="0"/>
          <w:bCs w:val="0"/>
          <w:color w:val="000000"/>
          <w:kern w:val="0"/>
          <w:sz w:val="24"/>
          <w:szCs w:val="24"/>
          <w:u w:val="none"/>
        </w:rPr>
      </w:pPr>
      <w:bookmarkStart w:id="0" w:name="_Toc28359011"/>
      <w:bookmarkStart w:id="1" w:name="_Toc35393797"/>
      <w:bookmarkStart w:id="2" w:name="_Toc39926506"/>
      <w:r>
        <w:rPr>
          <w:rFonts w:hint="eastAsia" w:cs="仿宋"/>
          <w:b w:val="0"/>
          <w:bCs w:val="0"/>
          <w:color w:val="000000"/>
          <w:kern w:val="0"/>
          <w:sz w:val="24"/>
          <w:szCs w:val="24"/>
          <w:u w:val="none"/>
        </w:rPr>
        <w:t xml:space="preserve">                                </w:t>
      </w:r>
      <w:r>
        <w:rPr>
          <w:rFonts w:hint="eastAsia" w:cs="仿宋"/>
          <w:color w:val="000000"/>
          <w:kern w:val="0"/>
          <w:sz w:val="30"/>
          <w:szCs w:val="30"/>
          <w:u w:val="none"/>
        </w:rPr>
        <w:t xml:space="preserve">   询价</w:t>
      </w:r>
      <w:bookmarkEnd w:id="0"/>
      <w:bookmarkEnd w:id="1"/>
      <w:r>
        <w:rPr>
          <w:rFonts w:hint="eastAsia" w:cs="仿宋"/>
          <w:color w:val="000000"/>
          <w:kern w:val="0"/>
          <w:sz w:val="30"/>
          <w:szCs w:val="30"/>
          <w:u w:val="none"/>
        </w:rPr>
        <w:t>通知书</w:t>
      </w:r>
      <w:bookmarkStart w:id="3" w:name="_Toc35393798"/>
      <w:bookmarkStart w:id="4" w:name="_Toc35393629"/>
      <w:bookmarkStart w:id="5" w:name="_Toc28359012"/>
      <w:bookmarkStart w:id="6" w:name="_Toc28359089"/>
    </w:p>
    <w:p w14:paraId="484C975F">
      <w:pPr>
        <w:ind w:firstLine="960" w:firstLineChars="400"/>
        <w:rPr>
          <w:rFonts w:hint="eastAsia" w:cs="仿宋"/>
          <w:b w:val="0"/>
          <w:bCs w:val="0"/>
          <w:color w:val="000000"/>
          <w:kern w:val="0"/>
          <w:sz w:val="24"/>
          <w:szCs w:val="24"/>
          <w:u w:val="none"/>
        </w:rPr>
      </w:pPr>
      <w:r>
        <w:rPr>
          <w:rFonts w:hint="eastAsia" w:cs="仿宋"/>
          <w:b w:val="0"/>
          <w:bCs w:val="0"/>
          <w:color w:val="000000"/>
          <w:kern w:val="0"/>
          <w:sz w:val="24"/>
          <w:szCs w:val="24"/>
          <w:u w:val="none"/>
          <w:lang w:val="zh-CN"/>
        </w:rPr>
        <w:t>溧水区人民医院手术室过滤器项目的潜在服务商应在溧水区人民医</w:t>
      </w:r>
      <w:r>
        <w:rPr>
          <w:rFonts w:hint="eastAsia" w:cs="仿宋"/>
          <w:b w:val="0"/>
          <w:bCs w:val="0"/>
          <w:color w:val="000000"/>
          <w:kern w:val="0"/>
          <w:sz w:val="24"/>
          <w:szCs w:val="24"/>
          <w:u w:val="none"/>
        </w:rPr>
        <w:t>院官网获取采购文件，并于2026年7月</w:t>
      </w:r>
      <w:r>
        <w:rPr>
          <w:rFonts w:hint="eastAsia" w:cs="仿宋"/>
          <w:b w:val="0"/>
          <w:bCs w:val="0"/>
          <w:color w:val="000000"/>
          <w:kern w:val="0"/>
          <w:sz w:val="24"/>
          <w:szCs w:val="24"/>
          <w:u w:val="none"/>
          <w:lang w:val="en-US" w:eastAsia="zh-CN"/>
        </w:rPr>
        <w:t>13</w:t>
      </w:r>
      <w:r>
        <w:rPr>
          <w:rFonts w:hint="eastAsia"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9</w:t>
      </w:r>
      <w:r>
        <w:rPr>
          <w:rFonts w:hint="eastAsia" w:cs="仿宋"/>
          <w:b w:val="0"/>
          <w:bCs w:val="0"/>
          <w:color w:val="000000"/>
          <w:kern w:val="0"/>
          <w:sz w:val="24"/>
          <w:szCs w:val="24"/>
          <w:highlight w:val="none"/>
          <w:u w:val="none"/>
        </w:rPr>
        <w:t>点</w:t>
      </w:r>
      <w:r>
        <w:rPr>
          <w:rFonts w:hint="eastAsia" w:cs="仿宋"/>
          <w:b w:val="0"/>
          <w:bCs w:val="0"/>
          <w:color w:val="000000"/>
          <w:kern w:val="0"/>
          <w:sz w:val="24"/>
          <w:szCs w:val="24"/>
          <w:highlight w:val="none"/>
          <w:u w:val="none"/>
          <w:lang w:val="en-US" w:eastAsia="zh-CN"/>
        </w:rPr>
        <w:t>30</w:t>
      </w:r>
      <w:bookmarkStart w:id="24" w:name="_GoBack"/>
      <w:bookmarkEnd w:id="24"/>
      <w:r>
        <w:rPr>
          <w:rFonts w:hint="eastAsia" w:cs="仿宋"/>
          <w:b w:val="0"/>
          <w:bCs w:val="0"/>
          <w:color w:val="000000"/>
          <w:kern w:val="0"/>
          <w:sz w:val="24"/>
          <w:szCs w:val="24"/>
          <w:highlight w:val="none"/>
          <w:u w:val="none"/>
        </w:rPr>
        <w:t>分（北京</w:t>
      </w:r>
      <w:r>
        <w:rPr>
          <w:rFonts w:hint="eastAsia" w:cs="仿宋"/>
          <w:b w:val="0"/>
          <w:bCs w:val="0"/>
          <w:color w:val="000000"/>
          <w:kern w:val="0"/>
          <w:sz w:val="24"/>
          <w:szCs w:val="24"/>
          <w:u w:val="none"/>
        </w:rPr>
        <w:t>时间）前提交响应文件。</w:t>
      </w:r>
    </w:p>
    <w:p w14:paraId="3D57FCF7">
      <w:pPr>
        <w:spacing w:line="360" w:lineRule="exact"/>
        <w:ind w:firstLine="241" w:firstLineChars="100"/>
        <w:rPr>
          <w:rFonts w:hint="eastAsia" w:cs="仿宋"/>
          <w:sz w:val="24"/>
          <w:szCs w:val="24"/>
          <w:u w:val="none"/>
        </w:rPr>
      </w:pPr>
    </w:p>
    <w:p w14:paraId="73906752">
      <w:pPr>
        <w:spacing w:line="360" w:lineRule="exact"/>
        <w:ind w:firstLine="0" w:firstLineChars="0"/>
        <w:rPr>
          <w:rFonts w:hint="eastAsia" w:cs="仿宋"/>
          <w:sz w:val="24"/>
          <w:szCs w:val="24"/>
          <w:u w:val="none"/>
        </w:rPr>
      </w:pPr>
      <w:r>
        <w:rPr>
          <w:rFonts w:hint="eastAsia" w:cs="仿宋"/>
          <w:sz w:val="24"/>
          <w:szCs w:val="24"/>
          <w:u w:val="none"/>
        </w:rPr>
        <w:t>一、项目基本情况</w:t>
      </w:r>
      <w:bookmarkEnd w:id="3"/>
      <w:bookmarkEnd w:id="4"/>
      <w:bookmarkEnd w:id="5"/>
      <w:bookmarkEnd w:id="6"/>
    </w:p>
    <w:p w14:paraId="05D89B98">
      <w:pPr>
        <w:spacing w:line="360" w:lineRule="exact"/>
        <w:ind w:firstLine="482"/>
        <w:rPr>
          <w:rFonts w:hint="eastAsia" w:cs="仿宋"/>
          <w:b w:val="0"/>
          <w:bCs w:val="0"/>
          <w:color w:val="000000"/>
          <w:kern w:val="0"/>
          <w:sz w:val="24"/>
          <w:szCs w:val="24"/>
          <w:u w:val="none"/>
        </w:rPr>
      </w:pPr>
      <w:r>
        <w:rPr>
          <w:rFonts w:hint="eastAsia" w:cs="仿宋"/>
          <w:color w:val="000000"/>
          <w:kern w:val="0"/>
          <w:sz w:val="24"/>
          <w:szCs w:val="24"/>
          <w:u w:val="none"/>
        </w:rPr>
        <w:t>项目编号：</w:t>
      </w:r>
      <w:r>
        <w:rPr>
          <w:rFonts w:hint="eastAsia" w:cs="仿宋"/>
          <w:b w:val="0"/>
          <w:bCs w:val="0"/>
          <w:color w:val="000000"/>
          <w:kern w:val="0"/>
          <w:sz w:val="24"/>
          <w:szCs w:val="24"/>
          <w:u w:val="none"/>
        </w:rPr>
        <w:t>LSRY-ZB2026-Q002</w:t>
      </w:r>
    </w:p>
    <w:p w14:paraId="61D5D1C9">
      <w:pPr>
        <w:ind w:firstLine="482"/>
        <w:rPr>
          <w:rFonts w:hint="eastAsia" w:cs="仿宋"/>
          <w:b w:val="0"/>
          <w:bCs w:val="0"/>
          <w:color w:val="000000"/>
          <w:kern w:val="0"/>
          <w:sz w:val="24"/>
          <w:szCs w:val="24"/>
          <w:u w:val="none"/>
        </w:rPr>
      </w:pPr>
      <w:r>
        <w:rPr>
          <w:rFonts w:hint="eastAsia" w:cs="仿宋"/>
          <w:color w:val="000000"/>
          <w:kern w:val="0"/>
          <w:sz w:val="24"/>
          <w:szCs w:val="24"/>
          <w:u w:val="none"/>
        </w:rPr>
        <w:t>采购需求：</w:t>
      </w:r>
      <w:r>
        <w:rPr>
          <w:rFonts w:hint="eastAsia" w:cs="仿宋"/>
          <w:b w:val="0"/>
          <w:bCs w:val="0"/>
          <w:color w:val="000000"/>
          <w:kern w:val="0"/>
          <w:sz w:val="24"/>
          <w:szCs w:val="24"/>
          <w:u w:val="none"/>
        </w:rPr>
        <w:t>详见《第一部分：采购需求》</w:t>
      </w:r>
    </w:p>
    <w:p w14:paraId="62DDF55E">
      <w:pPr>
        <w:ind w:firstLine="482"/>
        <w:rPr>
          <w:rFonts w:hint="eastAsia"/>
        </w:rPr>
      </w:pPr>
      <w:r>
        <w:rPr>
          <w:rFonts w:hint="eastAsia" w:cs="仿宋"/>
          <w:color w:val="000000"/>
          <w:kern w:val="0"/>
          <w:sz w:val="24"/>
          <w:szCs w:val="24"/>
          <w:u w:val="none"/>
        </w:rPr>
        <w:t>采购预算：</w:t>
      </w:r>
      <w:r>
        <w:rPr>
          <w:rFonts w:hint="eastAsia" w:cs="仿宋"/>
          <w:b w:val="0"/>
          <w:bCs w:val="0"/>
          <w:color w:val="000000"/>
          <w:kern w:val="0"/>
          <w:sz w:val="24"/>
          <w:szCs w:val="24"/>
          <w:u w:val="none"/>
        </w:rPr>
        <w:t>46480元</w:t>
      </w:r>
    </w:p>
    <w:p w14:paraId="781AFFD2">
      <w:pPr>
        <w:spacing w:line="360" w:lineRule="exact"/>
        <w:ind w:firstLine="0" w:firstLineChars="0"/>
        <w:rPr>
          <w:rFonts w:hint="eastAsia" w:cs="仿宋"/>
          <w:sz w:val="24"/>
          <w:szCs w:val="24"/>
          <w:u w:val="none"/>
        </w:rPr>
      </w:pPr>
      <w:bookmarkStart w:id="7" w:name="_Toc28359090"/>
      <w:bookmarkStart w:id="8" w:name="_Toc35393630"/>
      <w:bookmarkStart w:id="9" w:name="_Toc35393799"/>
      <w:bookmarkStart w:id="10" w:name="_Toc28359013"/>
    </w:p>
    <w:p w14:paraId="3ED511FA">
      <w:pPr>
        <w:spacing w:line="360" w:lineRule="exact"/>
        <w:ind w:firstLine="0" w:firstLineChars="0"/>
        <w:rPr>
          <w:rFonts w:hint="eastAsia" w:cs="仿宋"/>
          <w:sz w:val="24"/>
          <w:szCs w:val="24"/>
          <w:u w:val="none"/>
        </w:rPr>
      </w:pPr>
      <w:r>
        <w:rPr>
          <w:rFonts w:hint="eastAsia" w:cs="仿宋"/>
          <w:sz w:val="24"/>
          <w:szCs w:val="24"/>
          <w:u w:val="none"/>
        </w:rPr>
        <w:t>二、投标人资格要求</w:t>
      </w:r>
      <w:bookmarkEnd w:id="7"/>
      <w:bookmarkEnd w:id="8"/>
      <w:bookmarkEnd w:id="9"/>
      <w:bookmarkEnd w:id="10"/>
    </w:p>
    <w:bookmarkEnd w:id="2"/>
    <w:p w14:paraId="0F1F72DF">
      <w:pPr>
        <w:spacing w:line="360" w:lineRule="exact"/>
        <w:ind w:firstLine="240" w:firstLineChars="100"/>
        <w:rPr>
          <w:rFonts w:hint="eastAsia" w:cs="仿宋"/>
          <w:b w:val="0"/>
          <w:bCs w:val="0"/>
          <w:sz w:val="24"/>
          <w:szCs w:val="24"/>
          <w:u w:val="none"/>
        </w:rPr>
      </w:pPr>
      <w:bookmarkStart w:id="11" w:name="_Toc28359092"/>
      <w:bookmarkStart w:id="12" w:name="_Toc35393801"/>
      <w:bookmarkStart w:id="13" w:name="_Toc28359015"/>
      <w:bookmarkStart w:id="14" w:name="_Toc35393632"/>
      <w:r>
        <w:rPr>
          <w:rFonts w:hint="eastAsia" w:cs="仿宋"/>
          <w:b w:val="0"/>
          <w:bCs w:val="0"/>
          <w:sz w:val="24"/>
          <w:szCs w:val="24"/>
          <w:u w:val="none"/>
        </w:rPr>
        <w:t xml:space="preserve">（1）具有独立承担民事责任的能力（提供法人或者其他组织的营业执照，自然人的身份证）； </w:t>
      </w:r>
    </w:p>
    <w:p w14:paraId="4486A0B0">
      <w:pPr>
        <w:spacing w:line="400" w:lineRule="exact"/>
        <w:ind w:firstLine="240" w:firstLineChars="100"/>
        <w:rPr>
          <w:rFonts w:hint="eastAsia" w:cs="仿宋"/>
          <w:b w:val="0"/>
          <w:bCs w:val="0"/>
          <w:sz w:val="24"/>
          <w:szCs w:val="24"/>
          <w:u w:val="none"/>
        </w:rPr>
      </w:pPr>
      <w:r>
        <w:rPr>
          <w:rFonts w:hint="eastAsia" w:cs="仿宋"/>
          <w:b w:val="0"/>
          <w:bCs w:val="0"/>
          <w:sz w:val="24"/>
          <w:szCs w:val="24"/>
          <w:u w:val="none"/>
        </w:rPr>
        <w:t>（2）具有良好的商业信誉和健全的财务会计制度（提供参加本次政府采购活动前上一年度的会计报表）；或提供南京市政府采购供应商信用记录表暨信用承诺书原件；（信用承诺书上必须含二维码，不可以自行打印填写此表，需要到指定网站下载）</w:t>
      </w:r>
    </w:p>
    <w:p w14:paraId="7BCF6B4E">
      <w:pPr>
        <w:spacing w:line="360" w:lineRule="exact"/>
        <w:ind w:firstLine="240" w:firstLineChars="100"/>
        <w:rPr>
          <w:rFonts w:hint="eastAsia" w:cs="仿宋"/>
          <w:b w:val="0"/>
          <w:bCs w:val="0"/>
          <w:sz w:val="24"/>
          <w:szCs w:val="24"/>
          <w:u w:val="none"/>
        </w:rPr>
      </w:pPr>
      <w:r>
        <w:rPr>
          <w:rFonts w:hint="eastAsia" w:cs="仿宋"/>
          <w:b w:val="0"/>
          <w:bCs w:val="0"/>
          <w:sz w:val="24"/>
          <w:szCs w:val="24"/>
          <w:u w:val="none"/>
        </w:rPr>
        <w:t>（3）具有履行合同所必需的设备和专业技术能力（根据项目需求提供履行合同所必需的设备和专业技术能力的声明及证明材料）；</w:t>
      </w:r>
    </w:p>
    <w:p w14:paraId="5F549AB3">
      <w:pPr>
        <w:spacing w:line="400" w:lineRule="exact"/>
        <w:ind w:firstLine="240" w:firstLineChars="100"/>
        <w:rPr>
          <w:rFonts w:hint="eastAsia" w:cs="仿宋"/>
          <w:b w:val="0"/>
          <w:bCs w:val="0"/>
          <w:sz w:val="24"/>
          <w:szCs w:val="24"/>
          <w:u w:val="none"/>
        </w:rPr>
      </w:pPr>
      <w:r>
        <w:rPr>
          <w:rFonts w:hint="eastAsia" w:cs="仿宋"/>
          <w:b w:val="0"/>
          <w:bCs w:val="0"/>
          <w:sz w:val="24"/>
          <w:szCs w:val="24"/>
          <w:u w:val="none"/>
        </w:rPr>
        <w:t>（4）有依法缴纳税收和社会保障资金的良好记录（提供参加本次政府采购活动前近一年内（任意一个月）依法缴纳税收和社会保障资金的相关材料）；或提供南京市政府采购供应商信用记录表暨信用承诺书原件；（信用承诺书上必须含二维码，不可以自行打印填写此表，需要到指定网站下载）</w:t>
      </w:r>
    </w:p>
    <w:p w14:paraId="4BBFBF89">
      <w:pPr>
        <w:spacing w:line="360" w:lineRule="exact"/>
        <w:ind w:firstLine="240" w:firstLineChars="100"/>
        <w:rPr>
          <w:rFonts w:hint="eastAsia" w:cs="仿宋"/>
          <w:b w:val="0"/>
          <w:bCs w:val="0"/>
          <w:sz w:val="24"/>
          <w:szCs w:val="24"/>
          <w:u w:val="none"/>
        </w:rPr>
      </w:pPr>
      <w:r>
        <w:rPr>
          <w:rFonts w:hint="eastAsia" w:cs="仿宋"/>
          <w:b w:val="0"/>
          <w:bCs w:val="0"/>
          <w:sz w:val="24"/>
          <w:szCs w:val="24"/>
          <w:u w:val="none"/>
        </w:rPr>
        <w:t>（5）参加采购活动前三年内，在经营活动中没有重大违法记录（提供参加本次采购活动前近3年内在经营活动中没有重大违法记录的书面声明）；</w:t>
      </w:r>
    </w:p>
    <w:p w14:paraId="1623C3F0">
      <w:pPr>
        <w:spacing w:line="360" w:lineRule="exact"/>
        <w:ind w:firstLine="0" w:firstLineChars="0"/>
        <w:rPr>
          <w:rFonts w:hint="eastAsia" w:cs="仿宋"/>
          <w:b w:val="0"/>
          <w:bCs w:val="0"/>
          <w:sz w:val="24"/>
          <w:szCs w:val="24"/>
          <w:u w:val="none"/>
          <w:lang w:val="zh-CN"/>
        </w:rPr>
      </w:pPr>
    </w:p>
    <w:p w14:paraId="75208781">
      <w:pPr>
        <w:spacing w:line="360" w:lineRule="exact"/>
        <w:ind w:firstLine="480"/>
        <w:rPr>
          <w:rFonts w:hint="eastAsia" w:cs="仿宋"/>
          <w:b w:val="0"/>
          <w:bCs w:val="0"/>
          <w:sz w:val="24"/>
          <w:szCs w:val="24"/>
          <w:u w:val="none"/>
          <w:lang w:val="zh-CN"/>
        </w:rPr>
      </w:pPr>
      <w:r>
        <w:rPr>
          <w:rFonts w:hint="eastAsia" w:cs="仿宋"/>
          <w:b w:val="0"/>
          <w:bCs w:val="0"/>
          <w:sz w:val="24"/>
          <w:szCs w:val="24"/>
          <w:u w:val="none"/>
          <w:lang w:val="zh-CN"/>
        </w:rPr>
        <w:t>下列供应商不得参加本次采购活动：</w:t>
      </w:r>
    </w:p>
    <w:p w14:paraId="7BFB5E57">
      <w:pPr>
        <w:spacing w:line="360" w:lineRule="exact"/>
        <w:ind w:firstLine="480"/>
        <w:rPr>
          <w:rFonts w:hint="eastAsia" w:cs="仿宋"/>
          <w:b w:val="0"/>
          <w:bCs w:val="0"/>
          <w:sz w:val="24"/>
          <w:szCs w:val="24"/>
          <w:u w:val="none"/>
        </w:rPr>
      </w:pPr>
      <w:r>
        <w:rPr>
          <w:rFonts w:hint="eastAsia" w:cs="仿宋"/>
          <w:b w:val="0"/>
          <w:bCs w:val="0"/>
          <w:sz w:val="24"/>
          <w:szCs w:val="24"/>
          <w:u w:val="none"/>
        </w:rPr>
        <w:t>（1）供应商单位负责人为同一人或者存在直接控股、管理关系的不同供应商，不得参加同一合同项下的政府采购活动。</w:t>
      </w:r>
    </w:p>
    <w:p w14:paraId="755F20D2">
      <w:pPr>
        <w:spacing w:line="360" w:lineRule="exact"/>
        <w:ind w:firstLine="480"/>
        <w:rPr>
          <w:rFonts w:hint="eastAsia" w:cs="仿宋"/>
          <w:b w:val="0"/>
          <w:bCs w:val="0"/>
          <w:sz w:val="24"/>
          <w:szCs w:val="24"/>
          <w:u w:val="none"/>
        </w:rPr>
      </w:pPr>
      <w:r>
        <w:rPr>
          <w:rFonts w:hint="eastAsia" w:cs="仿宋"/>
          <w:b w:val="0"/>
          <w:bCs w:val="0"/>
          <w:sz w:val="24"/>
          <w:szCs w:val="24"/>
          <w:u w:val="none"/>
        </w:rPr>
        <w:t>（2）凡为采购项目提供整体设计、规范编制或者项目管理、监理、监测等服务的供应商，不得再参加本项目的采购活动。</w:t>
      </w:r>
    </w:p>
    <w:p w14:paraId="5D7B03CF">
      <w:pPr>
        <w:spacing w:line="360" w:lineRule="exact"/>
        <w:ind w:firstLine="480"/>
        <w:rPr>
          <w:rFonts w:hint="eastAsia" w:cs="仿宋"/>
          <w:b w:val="0"/>
          <w:bCs w:val="0"/>
          <w:sz w:val="24"/>
          <w:szCs w:val="24"/>
          <w:u w:val="none"/>
        </w:rPr>
      </w:pPr>
      <w:r>
        <w:rPr>
          <w:rFonts w:hint="eastAsia" w:cs="仿宋"/>
          <w:b w:val="0"/>
          <w:bCs w:val="0"/>
          <w:sz w:val="24"/>
          <w:szCs w:val="24"/>
          <w:u w:val="none"/>
        </w:rPr>
        <w:t>（3）供应商被“信用中国”网站（www.creditchina.gov.cn）、“中国政府采购网”(www.ccgp.gov.cn)列入失信被执行人、重大税收违法案件当事人名单、政府采购严重违法失信行为记录名单。</w:t>
      </w:r>
    </w:p>
    <w:p w14:paraId="534E0F37">
      <w:pPr>
        <w:spacing w:line="360" w:lineRule="exact"/>
        <w:ind w:firstLine="480"/>
        <w:rPr>
          <w:rFonts w:hint="eastAsia" w:cs="仿宋"/>
          <w:b w:val="0"/>
          <w:bCs w:val="0"/>
          <w:sz w:val="24"/>
          <w:szCs w:val="24"/>
          <w:u w:val="none"/>
        </w:rPr>
      </w:pPr>
    </w:p>
    <w:p w14:paraId="74AA83D9">
      <w:pPr>
        <w:spacing w:line="360" w:lineRule="exact"/>
        <w:ind w:firstLine="482"/>
        <w:rPr>
          <w:rFonts w:hint="eastAsia" w:cs="仿宋"/>
          <w:sz w:val="24"/>
          <w:szCs w:val="24"/>
          <w:u w:val="none"/>
        </w:rPr>
      </w:pPr>
      <w:r>
        <w:rPr>
          <w:rFonts w:hint="eastAsia" w:cs="仿宋"/>
          <w:sz w:val="24"/>
          <w:szCs w:val="24"/>
          <w:u w:val="none"/>
        </w:rPr>
        <w:t>三、报名事宜</w:t>
      </w:r>
    </w:p>
    <w:p w14:paraId="4C9117FD">
      <w:pPr>
        <w:spacing w:line="360" w:lineRule="exact"/>
        <w:ind w:firstLine="480"/>
        <w:rPr>
          <w:rFonts w:hint="eastAsia" w:cs="仿宋"/>
          <w:b w:val="0"/>
          <w:bCs w:val="0"/>
          <w:sz w:val="24"/>
          <w:szCs w:val="24"/>
          <w:u w:val="none"/>
        </w:rPr>
      </w:pPr>
      <w:r>
        <w:rPr>
          <w:rFonts w:hint="eastAsia" w:cs="仿宋"/>
          <w:b w:val="0"/>
          <w:bCs w:val="0"/>
          <w:sz w:val="24"/>
          <w:szCs w:val="24"/>
          <w:u w:val="none"/>
        </w:rPr>
        <w:t>请在</w:t>
      </w:r>
      <w:r>
        <w:rPr>
          <w:rFonts w:hint="eastAsia" w:cs="仿宋"/>
          <w:b w:val="0"/>
          <w:bCs w:val="0"/>
          <w:sz w:val="24"/>
          <w:szCs w:val="24"/>
          <w:highlight w:val="none"/>
          <w:u w:val="none"/>
        </w:rPr>
        <w:t>2026年7月</w:t>
      </w:r>
      <w:r>
        <w:rPr>
          <w:rFonts w:hint="eastAsia" w:cs="仿宋"/>
          <w:b w:val="0"/>
          <w:bCs w:val="0"/>
          <w:sz w:val="24"/>
          <w:szCs w:val="24"/>
          <w:highlight w:val="none"/>
          <w:u w:val="none"/>
          <w:lang w:val="en-US" w:eastAsia="zh-CN"/>
        </w:rPr>
        <w:t>8</w:t>
      </w:r>
      <w:r>
        <w:rPr>
          <w:rFonts w:hint="eastAsia" w:cs="仿宋"/>
          <w:b w:val="0"/>
          <w:bCs w:val="0"/>
          <w:sz w:val="24"/>
          <w:szCs w:val="24"/>
          <w:highlight w:val="none"/>
          <w:u w:val="none"/>
        </w:rPr>
        <w:t>日-2026年7月</w:t>
      </w:r>
      <w:r>
        <w:rPr>
          <w:rFonts w:hint="eastAsia" w:cs="仿宋"/>
          <w:b w:val="0"/>
          <w:bCs w:val="0"/>
          <w:sz w:val="24"/>
          <w:szCs w:val="24"/>
          <w:highlight w:val="none"/>
          <w:u w:val="none"/>
          <w:lang w:val="en-US" w:eastAsia="zh-CN"/>
        </w:rPr>
        <w:t>10</w:t>
      </w:r>
      <w:r>
        <w:rPr>
          <w:rFonts w:hint="eastAsia" w:cs="仿宋"/>
          <w:b w:val="0"/>
          <w:bCs w:val="0"/>
          <w:sz w:val="24"/>
          <w:szCs w:val="24"/>
          <w:highlight w:val="none"/>
          <w:u w:val="none"/>
        </w:rPr>
        <w:t>日17:30前，将</w:t>
      </w:r>
      <w:r>
        <w:rPr>
          <w:rFonts w:hint="eastAsia" w:cs="仿宋"/>
          <w:b w:val="0"/>
          <w:bCs w:val="0"/>
          <w:sz w:val="24"/>
          <w:szCs w:val="24"/>
          <w:u w:val="none"/>
        </w:rPr>
        <w:t>符合采购文件要求的资格证明文件以Word或PDF电子文档形式发送至168673332@qq.com完成报名，邮件名称及报名文件均命名为“项目名称+服务商名称+联系电话”。</w:t>
      </w:r>
    </w:p>
    <w:bookmarkEnd w:id="11"/>
    <w:bookmarkEnd w:id="12"/>
    <w:bookmarkEnd w:id="13"/>
    <w:bookmarkEnd w:id="14"/>
    <w:p w14:paraId="75521DFF">
      <w:pPr>
        <w:spacing w:line="360" w:lineRule="exact"/>
        <w:ind w:firstLine="480"/>
        <w:rPr>
          <w:rFonts w:hint="eastAsia" w:cs="仿宋"/>
          <w:b w:val="0"/>
          <w:bCs w:val="0"/>
          <w:sz w:val="24"/>
          <w:szCs w:val="24"/>
          <w:u w:val="none"/>
        </w:rPr>
      </w:pPr>
    </w:p>
    <w:p w14:paraId="6A55BEB6">
      <w:pPr>
        <w:spacing w:line="360" w:lineRule="exact"/>
        <w:ind w:firstLine="482"/>
        <w:rPr>
          <w:rFonts w:hint="eastAsia" w:cs="仿宋"/>
          <w:b w:val="0"/>
          <w:bCs w:val="0"/>
          <w:sz w:val="24"/>
          <w:szCs w:val="24"/>
          <w:u w:val="none"/>
        </w:rPr>
      </w:pPr>
      <w:r>
        <w:rPr>
          <w:rFonts w:hint="eastAsia" w:cs="仿宋"/>
          <w:sz w:val="24"/>
          <w:szCs w:val="24"/>
          <w:u w:val="none"/>
        </w:rPr>
        <w:t>四、</w:t>
      </w:r>
      <w:r>
        <w:rPr>
          <w:rFonts w:hint="eastAsia" w:cs="仿宋"/>
          <w:sz w:val="24"/>
          <w:szCs w:val="24"/>
          <w:u w:val="none"/>
          <w:lang w:val="zh-CN"/>
        </w:rPr>
        <w:t>出现下列情形之一的响应文件按照无效处理</w:t>
      </w:r>
      <w:r>
        <w:rPr>
          <w:rFonts w:hint="eastAsia" w:cs="仿宋"/>
          <w:b w:val="0"/>
          <w:bCs w:val="0"/>
          <w:sz w:val="24"/>
          <w:szCs w:val="24"/>
          <w:u w:val="none"/>
          <w:lang w:val="zh-CN"/>
        </w:rPr>
        <w:t>：</w:t>
      </w:r>
      <w:r>
        <w:rPr>
          <w:rFonts w:hint="eastAsia" w:cs="仿宋"/>
          <w:b w:val="0"/>
          <w:bCs w:val="0"/>
          <w:sz w:val="24"/>
          <w:szCs w:val="24"/>
          <w:u w:val="none"/>
        </w:rPr>
        <w:t>（1）不具备询价文件中规定资格条件的；（2）未实质性响应询价文件要求的；（3）不符合法律、法规和采购文件规定的其他实质性要求的；（4）投标资料未密封。</w:t>
      </w:r>
    </w:p>
    <w:p w14:paraId="76824EB7">
      <w:pPr>
        <w:spacing w:line="360" w:lineRule="exact"/>
        <w:ind w:firstLine="480"/>
        <w:rPr>
          <w:rFonts w:hint="eastAsia" w:cs="仿宋"/>
          <w:b w:val="0"/>
          <w:bCs w:val="0"/>
          <w:sz w:val="24"/>
          <w:szCs w:val="24"/>
          <w:u w:val="none"/>
          <w:lang w:val="zh-CN"/>
        </w:rPr>
      </w:pPr>
      <w:r>
        <w:rPr>
          <w:rFonts w:hint="eastAsia" w:cs="仿宋"/>
          <w:b w:val="0"/>
          <w:bCs w:val="0"/>
          <w:sz w:val="24"/>
          <w:szCs w:val="24"/>
          <w:u w:val="none"/>
        </w:rPr>
        <w:t>出现下列情形之一的，询价终止：</w:t>
      </w:r>
      <w:r>
        <w:rPr>
          <w:rFonts w:hint="eastAsia" w:cs="仿宋"/>
          <w:b w:val="0"/>
          <w:bCs w:val="0"/>
          <w:sz w:val="24"/>
          <w:szCs w:val="24"/>
          <w:u w:val="none"/>
          <w:lang w:val="zh-CN"/>
        </w:rPr>
        <w:t>（1）所有服务商的响应文件被询价小组认定为无效的；（</w:t>
      </w:r>
      <w:r>
        <w:rPr>
          <w:rFonts w:hint="eastAsia" w:cs="仿宋"/>
          <w:b w:val="0"/>
          <w:bCs w:val="0"/>
          <w:sz w:val="24"/>
          <w:szCs w:val="24"/>
          <w:u w:val="none"/>
        </w:rPr>
        <w:t>2</w:t>
      </w:r>
      <w:r>
        <w:rPr>
          <w:rFonts w:hint="eastAsia" w:cs="仿宋"/>
          <w:b w:val="0"/>
          <w:bCs w:val="0"/>
          <w:sz w:val="24"/>
          <w:szCs w:val="24"/>
          <w:u w:val="none"/>
          <w:lang w:val="zh-CN"/>
        </w:rPr>
        <w:t>）出现影响采购公正的违法、违规行为的；（</w:t>
      </w:r>
      <w:r>
        <w:rPr>
          <w:rFonts w:hint="eastAsia" w:cs="仿宋"/>
          <w:b w:val="0"/>
          <w:bCs w:val="0"/>
          <w:sz w:val="24"/>
          <w:szCs w:val="24"/>
          <w:u w:val="none"/>
        </w:rPr>
        <w:t>3</w:t>
      </w:r>
      <w:r>
        <w:rPr>
          <w:rFonts w:hint="eastAsia" w:cs="仿宋"/>
          <w:b w:val="0"/>
          <w:bCs w:val="0"/>
          <w:sz w:val="24"/>
          <w:szCs w:val="24"/>
          <w:u w:val="none"/>
          <w:lang w:val="zh-CN"/>
        </w:rPr>
        <w:t>）服务商的最终报价超过采购预算的；（</w:t>
      </w:r>
      <w:r>
        <w:rPr>
          <w:rFonts w:hint="eastAsia" w:cs="仿宋"/>
          <w:b w:val="0"/>
          <w:bCs w:val="0"/>
          <w:sz w:val="24"/>
          <w:szCs w:val="24"/>
          <w:u w:val="none"/>
        </w:rPr>
        <w:t>4</w:t>
      </w:r>
      <w:r>
        <w:rPr>
          <w:rFonts w:hint="eastAsia" w:cs="仿宋"/>
          <w:b w:val="0"/>
          <w:bCs w:val="0"/>
          <w:sz w:val="24"/>
          <w:szCs w:val="24"/>
          <w:u w:val="none"/>
          <w:lang w:val="zh-CN"/>
        </w:rPr>
        <w:t>）因重大变故，采购任务取消的。</w:t>
      </w:r>
    </w:p>
    <w:p w14:paraId="0012B354">
      <w:pPr>
        <w:spacing w:line="360" w:lineRule="exact"/>
        <w:ind w:firstLine="480"/>
        <w:rPr>
          <w:rFonts w:hint="eastAsia" w:cs="仿宋"/>
          <w:b w:val="0"/>
          <w:bCs w:val="0"/>
          <w:sz w:val="24"/>
          <w:szCs w:val="24"/>
          <w:u w:val="none"/>
        </w:rPr>
      </w:pPr>
    </w:p>
    <w:p w14:paraId="68763FE8">
      <w:pPr>
        <w:spacing w:line="360" w:lineRule="exact"/>
        <w:ind w:firstLine="482"/>
        <w:rPr>
          <w:rFonts w:hint="eastAsia" w:cs="仿宋"/>
          <w:sz w:val="24"/>
          <w:szCs w:val="24"/>
          <w:u w:val="none"/>
        </w:rPr>
      </w:pPr>
      <w:r>
        <w:rPr>
          <w:rFonts w:hint="eastAsia" w:cs="仿宋"/>
          <w:sz w:val="24"/>
          <w:szCs w:val="24"/>
          <w:u w:val="none"/>
        </w:rPr>
        <w:t>五、响应文件接收截止时间、开（评）标时间及地点</w:t>
      </w:r>
    </w:p>
    <w:p w14:paraId="1B7E8F6F">
      <w:pPr>
        <w:spacing w:line="360" w:lineRule="exact"/>
        <w:ind w:firstLine="480"/>
        <w:rPr>
          <w:rFonts w:hint="eastAsia" w:cs="仿宋"/>
          <w:b w:val="0"/>
          <w:bCs w:val="0"/>
          <w:sz w:val="24"/>
          <w:szCs w:val="24"/>
          <w:u w:val="none"/>
        </w:rPr>
      </w:pPr>
      <w:r>
        <w:rPr>
          <w:rFonts w:hint="eastAsia" w:cs="仿宋"/>
          <w:b w:val="0"/>
          <w:bCs w:val="0"/>
          <w:sz w:val="24"/>
          <w:szCs w:val="24"/>
          <w:u w:val="none"/>
        </w:rPr>
        <w:t>响应文件接收截止时间及开标时间：2026年</w:t>
      </w:r>
      <w:r>
        <w:rPr>
          <w:rFonts w:hint="eastAsia" w:cs="仿宋"/>
          <w:b w:val="0"/>
          <w:bCs w:val="0"/>
          <w:sz w:val="24"/>
          <w:szCs w:val="24"/>
          <w:highlight w:val="none"/>
          <w:u w:val="none"/>
        </w:rPr>
        <w:t>7月</w:t>
      </w:r>
      <w:r>
        <w:rPr>
          <w:rFonts w:hint="eastAsia" w:cs="仿宋"/>
          <w:b w:val="0"/>
          <w:bCs w:val="0"/>
          <w:sz w:val="24"/>
          <w:szCs w:val="24"/>
          <w:highlight w:val="none"/>
          <w:u w:val="none"/>
          <w:lang w:val="en-US" w:eastAsia="zh-CN"/>
        </w:rPr>
        <w:t>13</w:t>
      </w:r>
      <w:r>
        <w:rPr>
          <w:rFonts w:hint="eastAsia" w:cs="仿宋"/>
          <w:b w:val="0"/>
          <w:bCs w:val="0"/>
          <w:sz w:val="24"/>
          <w:szCs w:val="24"/>
          <w:highlight w:val="none"/>
          <w:u w:val="none"/>
        </w:rPr>
        <w:t>日</w:t>
      </w:r>
      <w:r>
        <w:rPr>
          <w:rFonts w:hint="eastAsia" w:cs="仿宋"/>
          <w:b w:val="0"/>
          <w:bCs w:val="0"/>
          <w:sz w:val="24"/>
          <w:szCs w:val="24"/>
          <w:highlight w:val="none"/>
          <w:u w:val="none"/>
          <w:lang w:val="en-US" w:eastAsia="zh-CN"/>
        </w:rPr>
        <w:t>9</w:t>
      </w:r>
      <w:r>
        <w:rPr>
          <w:rFonts w:hint="eastAsia" w:cs="仿宋"/>
          <w:b w:val="0"/>
          <w:bCs w:val="0"/>
          <w:sz w:val="24"/>
          <w:szCs w:val="24"/>
          <w:highlight w:val="none"/>
          <w:u w:val="none"/>
        </w:rPr>
        <w:t>点</w:t>
      </w:r>
      <w:r>
        <w:rPr>
          <w:rFonts w:hint="eastAsia" w:cs="仿宋"/>
          <w:b w:val="0"/>
          <w:bCs w:val="0"/>
          <w:sz w:val="24"/>
          <w:szCs w:val="24"/>
          <w:highlight w:val="none"/>
          <w:u w:val="none"/>
          <w:lang w:val="en-US" w:eastAsia="zh-CN"/>
        </w:rPr>
        <w:t>30</w:t>
      </w:r>
      <w:r>
        <w:rPr>
          <w:rFonts w:hint="eastAsia" w:cs="仿宋"/>
          <w:b w:val="0"/>
          <w:bCs w:val="0"/>
          <w:sz w:val="24"/>
          <w:szCs w:val="24"/>
          <w:highlight w:val="none"/>
          <w:u w:val="none"/>
        </w:rPr>
        <w:t>分</w:t>
      </w:r>
      <w:r>
        <w:rPr>
          <w:rFonts w:hint="eastAsia" w:cs="仿宋"/>
          <w:b w:val="0"/>
          <w:bCs w:val="0"/>
          <w:sz w:val="24"/>
          <w:szCs w:val="24"/>
          <w:u w:val="none"/>
        </w:rPr>
        <w:t>（北京时间）迟到者不接收</w:t>
      </w:r>
    </w:p>
    <w:p w14:paraId="615168DE">
      <w:pPr>
        <w:spacing w:line="360" w:lineRule="exact"/>
        <w:ind w:firstLine="480"/>
        <w:rPr>
          <w:rFonts w:hint="eastAsia" w:cs="仿宋"/>
          <w:b w:val="0"/>
          <w:bCs w:val="0"/>
          <w:sz w:val="24"/>
          <w:szCs w:val="24"/>
          <w:u w:val="none"/>
        </w:rPr>
      </w:pPr>
      <w:r>
        <w:rPr>
          <w:rFonts w:hint="eastAsia" w:cs="仿宋"/>
          <w:b w:val="0"/>
          <w:bCs w:val="0"/>
          <w:sz w:val="24"/>
          <w:szCs w:val="24"/>
          <w:u w:val="none"/>
        </w:rPr>
        <w:t>开标地点：溧水区人民医院行政楼5楼会议室。</w:t>
      </w:r>
    </w:p>
    <w:p w14:paraId="0B30FACC">
      <w:pPr>
        <w:spacing w:line="360" w:lineRule="exact"/>
        <w:ind w:firstLine="480"/>
        <w:rPr>
          <w:rFonts w:hint="eastAsia" w:cs="仿宋"/>
          <w:b w:val="0"/>
          <w:bCs w:val="0"/>
          <w:sz w:val="24"/>
          <w:szCs w:val="24"/>
          <w:u w:val="none"/>
        </w:rPr>
      </w:pPr>
      <w:bookmarkStart w:id="15" w:name="_Toc35393803"/>
      <w:bookmarkStart w:id="16" w:name="_Toc35393634"/>
      <w:bookmarkStart w:id="17" w:name="_Toc28359094"/>
      <w:bookmarkStart w:id="18" w:name="_Toc28359017"/>
    </w:p>
    <w:p w14:paraId="71121808">
      <w:pPr>
        <w:spacing w:line="360" w:lineRule="exact"/>
        <w:ind w:firstLine="480"/>
        <w:rPr>
          <w:rFonts w:hint="eastAsia" w:cs="仿宋"/>
          <w:b w:val="0"/>
          <w:bCs w:val="0"/>
          <w:sz w:val="24"/>
          <w:szCs w:val="24"/>
          <w:u w:val="none"/>
        </w:rPr>
      </w:pPr>
      <w:r>
        <w:rPr>
          <w:rFonts w:hint="eastAsia" w:cs="仿宋"/>
          <w:b w:val="0"/>
          <w:bCs w:val="0"/>
          <w:sz w:val="24"/>
          <w:szCs w:val="24"/>
          <w:u w:val="none"/>
        </w:rPr>
        <w:t>响应文件包含但不限于下列内容：1.报价一览表（详见附件）；2.符合资格要求的相关材料；3.法人授权委托书、法定代表人身份证明书及被授权人身份证明书；4.</w:t>
      </w:r>
      <w:r>
        <w:rPr>
          <w:rFonts w:hint="eastAsia" w:cs="仿宋"/>
          <w:b w:val="0"/>
          <w:bCs w:val="0"/>
          <w:sz w:val="24"/>
          <w:szCs w:val="24"/>
          <w:u w:val="none"/>
          <w:lang w:val="zh-CN"/>
        </w:rPr>
        <w:t>采购内容及要求条款偏离表</w:t>
      </w:r>
      <w:r>
        <w:rPr>
          <w:rFonts w:hint="eastAsia" w:cs="仿宋"/>
          <w:b w:val="0"/>
          <w:bCs w:val="0"/>
          <w:sz w:val="24"/>
          <w:szCs w:val="24"/>
          <w:u w:val="none"/>
        </w:rPr>
        <w:t>（详见附件）</w:t>
      </w:r>
      <w:r>
        <w:rPr>
          <w:rFonts w:hint="eastAsia" w:cs="仿宋"/>
          <w:b w:val="0"/>
          <w:bCs w:val="0"/>
          <w:sz w:val="24"/>
          <w:szCs w:val="24"/>
          <w:u w:val="none"/>
          <w:lang w:val="zh-CN"/>
        </w:rPr>
        <w:t>；</w:t>
      </w:r>
      <w:r>
        <w:rPr>
          <w:rFonts w:hint="eastAsia" w:cs="仿宋"/>
          <w:b w:val="0"/>
          <w:bCs w:val="0"/>
          <w:sz w:val="24"/>
          <w:szCs w:val="24"/>
          <w:u w:val="none"/>
        </w:rPr>
        <w:t>5.项目技术及其他服务承诺。6.</w:t>
      </w:r>
      <w:r>
        <w:rPr>
          <w:rFonts w:hint="eastAsia" w:cs="仿宋"/>
          <w:b w:val="0"/>
          <w:bCs w:val="0"/>
          <w:sz w:val="24"/>
          <w:szCs w:val="24"/>
          <w:u w:val="none"/>
          <w:lang w:val="zh-CN"/>
        </w:rPr>
        <w:t>服务商具有相关类似项目业绩情况表及证明材料等。</w:t>
      </w:r>
      <w:r>
        <w:rPr>
          <w:rFonts w:hint="eastAsia" w:cs="仿宋"/>
          <w:b w:val="0"/>
          <w:bCs w:val="0"/>
          <w:sz w:val="24"/>
          <w:szCs w:val="24"/>
          <w:u w:val="none"/>
        </w:rPr>
        <w:t>上述材料均需加盖公章。（响应文件一式四份，一正三副，目录及页码清晰，密封，封面信息至少包含项目名称、服务商名称及联系电话。每份投标文件须清楚标明“正本”或“副本”字样。一旦正本和副本不符，以正本为准。）</w:t>
      </w:r>
    </w:p>
    <w:p w14:paraId="5E30E663">
      <w:pPr>
        <w:spacing w:line="360" w:lineRule="exact"/>
        <w:ind w:firstLine="480"/>
        <w:rPr>
          <w:rFonts w:hint="eastAsia" w:cs="仿宋"/>
          <w:b w:val="0"/>
          <w:bCs w:val="0"/>
          <w:sz w:val="24"/>
          <w:szCs w:val="24"/>
          <w:u w:val="none"/>
        </w:rPr>
      </w:pPr>
    </w:p>
    <w:p w14:paraId="15034AFF">
      <w:pPr>
        <w:spacing w:line="360" w:lineRule="exact"/>
        <w:ind w:firstLine="0" w:firstLineChars="0"/>
        <w:rPr>
          <w:rFonts w:hint="eastAsia" w:cs="仿宋"/>
          <w:sz w:val="24"/>
          <w:szCs w:val="24"/>
          <w:u w:val="none"/>
        </w:rPr>
      </w:pPr>
      <w:r>
        <w:rPr>
          <w:rFonts w:hint="eastAsia" w:cs="仿宋"/>
          <w:sz w:val="24"/>
          <w:szCs w:val="24"/>
          <w:u w:val="none"/>
        </w:rPr>
        <w:t>六、成交</w:t>
      </w:r>
    </w:p>
    <w:p w14:paraId="3A60C2BF">
      <w:pPr>
        <w:spacing w:line="360" w:lineRule="exact"/>
        <w:ind w:firstLine="480"/>
        <w:rPr>
          <w:rFonts w:hint="eastAsia" w:cs="仿宋"/>
          <w:b w:val="0"/>
          <w:bCs w:val="0"/>
          <w:sz w:val="24"/>
          <w:szCs w:val="24"/>
          <w:u w:val="none"/>
        </w:rPr>
      </w:pPr>
      <w:r>
        <w:rPr>
          <w:rFonts w:hint="eastAsia" w:cs="仿宋"/>
          <w:b w:val="0"/>
          <w:bCs w:val="0"/>
          <w:sz w:val="24"/>
          <w:szCs w:val="24"/>
          <w:u w:val="none"/>
        </w:rPr>
        <w:t>符合采购人对本项目资格要求，并满足采购人对本项目的采购内容及要求的基础上，投标报价最低的服务商为中标候选人。不再进行二次报价。</w:t>
      </w:r>
    </w:p>
    <w:p w14:paraId="2D1BF660">
      <w:pPr>
        <w:spacing w:line="360" w:lineRule="exact"/>
        <w:ind w:firstLine="480"/>
        <w:rPr>
          <w:rFonts w:hint="eastAsia" w:cs="仿宋"/>
          <w:b w:val="0"/>
          <w:bCs w:val="0"/>
          <w:sz w:val="24"/>
          <w:szCs w:val="24"/>
          <w:u w:val="none"/>
        </w:rPr>
      </w:pPr>
    </w:p>
    <w:p w14:paraId="24C78450">
      <w:pPr>
        <w:spacing w:line="360" w:lineRule="exact"/>
        <w:ind w:firstLine="0" w:firstLineChars="0"/>
        <w:rPr>
          <w:rFonts w:hint="eastAsia" w:cs="仿宋"/>
          <w:sz w:val="24"/>
          <w:szCs w:val="24"/>
          <w:u w:val="none"/>
        </w:rPr>
      </w:pPr>
      <w:r>
        <w:rPr>
          <w:rFonts w:hint="eastAsia" w:cs="仿宋"/>
          <w:sz w:val="24"/>
          <w:szCs w:val="24"/>
          <w:u w:val="none"/>
        </w:rPr>
        <w:t>七、公告期限</w:t>
      </w:r>
      <w:bookmarkEnd w:id="15"/>
      <w:bookmarkEnd w:id="16"/>
      <w:bookmarkEnd w:id="17"/>
      <w:bookmarkEnd w:id="18"/>
    </w:p>
    <w:p w14:paraId="152BB6D3">
      <w:pPr>
        <w:spacing w:line="360" w:lineRule="exact"/>
        <w:ind w:firstLine="480"/>
        <w:rPr>
          <w:rFonts w:hint="eastAsia" w:cs="仿宋"/>
          <w:b w:val="0"/>
          <w:bCs w:val="0"/>
          <w:sz w:val="24"/>
          <w:szCs w:val="24"/>
          <w:u w:val="none"/>
        </w:rPr>
      </w:pPr>
      <w:r>
        <w:rPr>
          <w:rFonts w:hint="eastAsia" w:cs="仿宋"/>
          <w:b w:val="0"/>
          <w:bCs w:val="0"/>
          <w:sz w:val="24"/>
          <w:szCs w:val="24"/>
          <w:u w:val="none"/>
        </w:rPr>
        <w:t>自本公告发布之日起3个工作日。</w:t>
      </w:r>
    </w:p>
    <w:p w14:paraId="49117440">
      <w:pPr>
        <w:spacing w:line="360" w:lineRule="exact"/>
        <w:ind w:firstLine="480"/>
        <w:rPr>
          <w:rFonts w:hint="eastAsia" w:cs="仿宋"/>
          <w:b w:val="0"/>
          <w:bCs w:val="0"/>
          <w:sz w:val="24"/>
          <w:szCs w:val="24"/>
          <w:u w:val="none"/>
        </w:rPr>
      </w:pPr>
      <w:bookmarkStart w:id="19" w:name="_Toc28359095"/>
      <w:bookmarkStart w:id="20" w:name="_Toc35393805"/>
      <w:bookmarkStart w:id="21" w:name="_Toc35393636"/>
      <w:bookmarkStart w:id="22" w:name="_Toc28359018"/>
    </w:p>
    <w:p w14:paraId="3DA58C8C">
      <w:pPr>
        <w:spacing w:line="360" w:lineRule="exact"/>
        <w:ind w:firstLine="0" w:firstLineChars="0"/>
        <w:rPr>
          <w:rFonts w:hint="eastAsia" w:cs="仿宋"/>
          <w:sz w:val="24"/>
          <w:szCs w:val="24"/>
          <w:u w:val="none"/>
        </w:rPr>
      </w:pPr>
      <w:r>
        <w:rPr>
          <w:rFonts w:hint="eastAsia" w:cs="仿宋"/>
          <w:sz w:val="24"/>
          <w:szCs w:val="24"/>
          <w:u w:val="none"/>
        </w:rPr>
        <w:t>八、凡对本次采购提出询问，请按以下方式联系。</w:t>
      </w:r>
      <w:bookmarkEnd w:id="19"/>
      <w:bookmarkEnd w:id="20"/>
      <w:bookmarkEnd w:id="21"/>
      <w:bookmarkEnd w:id="22"/>
    </w:p>
    <w:p w14:paraId="130DB3C6">
      <w:pPr>
        <w:spacing w:line="360" w:lineRule="exact"/>
        <w:ind w:firstLine="480"/>
        <w:rPr>
          <w:rFonts w:hint="eastAsia" w:cs="仿宋"/>
          <w:b w:val="0"/>
          <w:bCs w:val="0"/>
          <w:sz w:val="24"/>
          <w:szCs w:val="24"/>
          <w:u w:val="none"/>
        </w:rPr>
      </w:pPr>
      <w:r>
        <w:rPr>
          <w:rFonts w:hint="eastAsia" w:cs="仿宋"/>
          <w:b w:val="0"/>
          <w:bCs w:val="0"/>
          <w:sz w:val="24"/>
          <w:szCs w:val="24"/>
          <w:u w:val="none"/>
        </w:rPr>
        <w:t>名    称：  基建办（服务事宜咨询） 物资采购管理中心（采购事宜）</w:t>
      </w:r>
    </w:p>
    <w:p w14:paraId="0FB66F66">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地    址：　南京市溧水区崇文路86号　　　　　　　　　     </w:t>
      </w:r>
    </w:p>
    <w:p w14:paraId="64DC65EF">
      <w:pPr>
        <w:spacing w:line="360" w:lineRule="exact"/>
        <w:ind w:firstLine="480"/>
        <w:rPr>
          <w:rFonts w:hint="eastAsia" w:cs="仿宋"/>
          <w:b w:val="0"/>
          <w:bCs w:val="0"/>
          <w:sz w:val="24"/>
          <w:szCs w:val="24"/>
          <w:u w:val="none"/>
        </w:rPr>
      </w:pPr>
    </w:p>
    <w:p w14:paraId="763F5F68">
      <w:pPr>
        <w:spacing w:line="360" w:lineRule="exact"/>
        <w:ind w:firstLine="480"/>
        <w:rPr>
          <w:rFonts w:hint="eastAsia" w:cs="仿宋"/>
          <w:b w:val="0"/>
          <w:bCs w:val="0"/>
          <w:sz w:val="24"/>
          <w:szCs w:val="24"/>
          <w:u w:val="none"/>
        </w:rPr>
      </w:pPr>
      <w:r>
        <w:rPr>
          <w:rFonts w:hint="eastAsia" w:cs="仿宋"/>
          <w:b w:val="0"/>
          <w:bCs w:val="0"/>
          <w:sz w:val="24"/>
          <w:szCs w:val="24"/>
          <w:u w:val="none"/>
        </w:rPr>
        <w:t>联系方式：　025-56232026陈老师（基建办）</w:t>
      </w:r>
    </w:p>
    <w:p w14:paraId="783C13F6">
      <w:pPr>
        <w:spacing w:line="360" w:lineRule="exact"/>
        <w:ind w:firstLine="1920" w:firstLineChars="800"/>
        <w:rPr>
          <w:rFonts w:hint="eastAsia" w:cs="仿宋"/>
          <w:b w:val="0"/>
          <w:bCs w:val="0"/>
          <w:sz w:val="24"/>
          <w:szCs w:val="24"/>
          <w:u w:val="none"/>
        </w:rPr>
      </w:pPr>
      <w:r>
        <w:rPr>
          <w:rFonts w:hint="eastAsia" w:cs="仿宋"/>
          <w:b w:val="0"/>
          <w:bCs w:val="0"/>
          <w:sz w:val="24"/>
          <w:szCs w:val="24"/>
          <w:u w:val="none"/>
        </w:rPr>
        <w:t>025-56232023秦老师（采购中心）</w:t>
      </w:r>
    </w:p>
    <w:p w14:paraId="33D6B5E2">
      <w:pPr>
        <w:pStyle w:val="5"/>
        <w:ind w:firstLine="480"/>
        <w:rPr>
          <w:rFonts w:cs="仿宋"/>
          <w:sz w:val="24"/>
          <w:szCs w:val="24"/>
          <w:u w:val="none"/>
        </w:rPr>
      </w:pPr>
    </w:p>
    <w:p w14:paraId="4F0C8022">
      <w:pPr>
        <w:pStyle w:val="5"/>
        <w:ind w:firstLine="0" w:firstLineChars="0"/>
      </w:pPr>
    </w:p>
    <w:p w14:paraId="2D9C7ACF">
      <w:pPr>
        <w:rPr>
          <w:rFonts w:hint="eastAsia"/>
          <w:sz w:val="32"/>
          <w:szCs w:val="32"/>
          <w:u w:val="none"/>
        </w:rPr>
      </w:pPr>
      <w:r>
        <w:rPr>
          <w:rFonts w:hint="eastAsia"/>
          <w:u w:val="none"/>
        </w:rPr>
        <w:t xml:space="preserve">               </w:t>
      </w:r>
      <w:r>
        <w:rPr>
          <w:rFonts w:hint="eastAsia"/>
          <w:sz w:val="32"/>
          <w:szCs w:val="32"/>
          <w:u w:val="none"/>
        </w:rPr>
        <w:t xml:space="preserve">     </w:t>
      </w:r>
    </w:p>
    <w:p w14:paraId="67202499">
      <w:pPr>
        <w:numPr>
          <w:ilvl w:val="0"/>
          <w:numId w:val="4"/>
        </w:numPr>
        <w:ind w:firstLine="3534" w:firstLineChars="1100"/>
        <w:rPr>
          <w:rFonts w:hint="eastAsia" w:cs="仿宋"/>
          <w:sz w:val="32"/>
          <w:szCs w:val="32"/>
          <w:u w:val="none"/>
        </w:rPr>
      </w:pPr>
      <w:r>
        <w:rPr>
          <w:rFonts w:hint="eastAsia" w:cs="仿宋"/>
          <w:sz w:val="32"/>
          <w:szCs w:val="32"/>
          <w:u w:val="none"/>
        </w:rPr>
        <w:t xml:space="preserve">  采购需求</w:t>
      </w:r>
    </w:p>
    <w:p w14:paraId="5728F3C6">
      <w:pPr>
        <w:ind w:firstLine="0" w:firstLineChars="0"/>
        <w:rPr>
          <w:rFonts w:hint="eastAsia" w:cs="仿宋"/>
        </w:rPr>
      </w:pPr>
      <w:r>
        <w:rPr>
          <w:rFonts w:hint="eastAsia" w:cs="仿宋"/>
          <w:u w:val="none"/>
        </w:rPr>
        <w:t>一、采购清单</w:t>
      </w:r>
      <w:r>
        <w:rPr>
          <w:rFonts w:hint="eastAsia" w:cs="仿宋"/>
        </w:rPr>
        <w:t>（根据此条内容填写报价单）</w:t>
      </w:r>
    </w:p>
    <w:tbl>
      <w:tblPr>
        <w:tblStyle w:val="19"/>
        <w:tblpPr w:leftFromText="180" w:rightFromText="180" w:vertAnchor="text" w:horzAnchor="page" w:tblpX="317" w:tblpY="492"/>
        <w:tblOverlap w:val="never"/>
        <w:tblW w:w="11467" w:type="dxa"/>
        <w:tblInd w:w="0" w:type="dxa"/>
        <w:tblLayout w:type="fixed"/>
        <w:tblCellMar>
          <w:top w:w="0" w:type="dxa"/>
          <w:left w:w="108" w:type="dxa"/>
          <w:bottom w:w="0" w:type="dxa"/>
          <w:right w:w="108" w:type="dxa"/>
        </w:tblCellMar>
      </w:tblPr>
      <w:tblGrid>
        <w:gridCol w:w="864"/>
        <w:gridCol w:w="3188"/>
        <w:gridCol w:w="1639"/>
        <w:gridCol w:w="870"/>
        <w:gridCol w:w="990"/>
        <w:gridCol w:w="1670"/>
        <w:gridCol w:w="2246"/>
      </w:tblGrid>
      <w:tr w14:paraId="025B9FA5">
        <w:tblPrEx>
          <w:tblCellMar>
            <w:top w:w="0" w:type="dxa"/>
            <w:left w:w="108" w:type="dxa"/>
            <w:bottom w:w="0" w:type="dxa"/>
            <w:right w:w="108" w:type="dxa"/>
          </w:tblCellMar>
        </w:tblPrEx>
        <w:trPr>
          <w:trHeight w:val="36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591CC5E0">
            <w:pPr>
              <w:spacing w:line="360" w:lineRule="exact"/>
              <w:ind w:firstLine="0" w:firstLineChars="0"/>
              <w:rPr>
                <w:rFonts w:hint="eastAsia" w:cs="仿宋"/>
                <w:b w:val="0"/>
                <w:bCs w:val="0"/>
                <w:sz w:val="24"/>
                <w:szCs w:val="24"/>
                <w:u w:val="none"/>
              </w:rPr>
            </w:pPr>
            <w:bookmarkStart w:id="23" w:name="heading_3"/>
            <w:r>
              <w:rPr>
                <w:rFonts w:cs="仿宋"/>
                <w:b w:val="0"/>
                <w:bCs w:val="0"/>
                <w:sz w:val="24"/>
                <w:szCs w:val="24"/>
                <w:u w:val="none"/>
              </w:rPr>
              <w:t>序号</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3FDFFF23">
            <w:pPr>
              <w:spacing w:line="360" w:lineRule="exact"/>
              <w:ind w:firstLine="480"/>
              <w:rPr>
                <w:rFonts w:hint="eastAsia" w:cs="仿宋"/>
                <w:b w:val="0"/>
                <w:bCs w:val="0"/>
                <w:sz w:val="24"/>
                <w:szCs w:val="24"/>
                <w:u w:val="none"/>
              </w:rPr>
            </w:pPr>
            <w:r>
              <w:rPr>
                <w:rFonts w:cs="仿宋"/>
                <w:b w:val="0"/>
                <w:bCs w:val="0"/>
                <w:sz w:val="24"/>
                <w:szCs w:val="24"/>
                <w:u w:val="none"/>
              </w:rPr>
              <w:t>材料名称</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F4BB69D">
            <w:pPr>
              <w:spacing w:line="360" w:lineRule="exact"/>
              <w:ind w:firstLine="480"/>
              <w:rPr>
                <w:rFonts w:hint="eastAsia" w:cs="仿宋"/>
                <w:b w:val="0"/>
                <w:bCs w:val="0"/>
                <w:sz w:val="24"/>
                <w:szCs w:val="24"/>
                <w:u w:val="none"/>
              </w:rPr>
            </w:pPr>
            <w:r>
              <w:rPr>
                <w:rFonts w:cs="仿宋"/>
                <w:b w:val="0"/>
                <w:bCs w:val="0"/>
                <w:sz w:val="24"/>
                <w:szCs w:val="24"/>
                <w:u w:val="none"/>
              </w:rPr>
              <w:t>规格</w:t>
            </w:r>
          </w:p>
        </w:tc>
        <w:tc>
          <w:tcPr>
            <w:tcW w:w="870" w:type="dxa"/>
            <w:tcBorders>
              <w:top w:val="single" w:color="000000" w:sz="4" w:space="0"/>
              <w:left w:val="single" w:color="000000" w:sz="4" w:space="0"/>
              <w:bottom w:val="single" w:color="000000" w:sz="4" w:space="0"/>
              <w:right w:val="single" w:color="000000" w:sz="4" w:space="0"/>
            </w:tcBorders>
            <w:vAlign w:val="center"/>
          </w:tcPr>
          <w:p w14:paraId="66A950CB">
            <w:pPr>
              <w:spacing w:line="360" w:lineRule="exact"/>
              <w:ind w:firstLine="0" w:firstLineChars="0"/>
              <w:rPr>
                <w:rFonts w:hint="eastAsia" w:cs="仿宋"/>
                <w:b w:val="0"/>
                <w:bCs w:val="0"/>
                <w:sz w:val="24"/>
                <w:szCs w:val="24"/>
                <w:u w:val="none"/>
              </w:rPr>
            </w:pPr>
            <w:r>
              <w:rPr>
                <w:rFonts w:cs="仿宋"/>
                <w:b w:val="0"/>
                <w:bCs w:val="0"/>
                <w:sz w:val="24"/>
                <w:szCs w:val="24"/>
                <w:u w:val="none"/>
              </w:rPr>
              <w:t>数量</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88D5896">
            <w:pPr>
              <w:spacing w:line="360" w:lineRule="exact"/>
              <w:ind w:firstLine="0" w:firstLineChars="0"/>
              <w:rPr>
                <w:rFonts w:hint="eastAsia" w:cs="仿宋"/>
                <w:b w:val="0"/>
                <w:bCs w:val="0"/>
                <w:sz w:val="24"/>
                <w:szCs w:val="24"/>
                <w:u w:val="none"/>
              </w:rPr>
            </w:pPr>
            <w:r>
              <w:rPr>
                <w:rFonts w:cs="仿宋"/>
                <w:b w:val="0"/>
                <w:bCs w:val="0"/>
                <w:sz w:val="24"/>
                <w:szCs w:val="24"/>
                <w:u w:val="none"/>
              </w:rPr>
              <w:t>单位</w:t>
            </w:r>
          </w:p>
        </w:tc>
        <w:tc>
          <w:tcPr>
            <w:tcW w:w="1670" w:type="dxa"/>
            <w:tcBorders>
              <w:top w:val="single" w:color="000000" w:sz="4" w:space="0"/>
              <w:left w:val="single" w:color="000000" w:sz="4" w:space="0"/>
              <w:bottom w:val="single" w:color="000000" w:sz="4" w:space="0"/>
              <w:right w:val="single" w:color="000000" w:sz="4" w:space="0"/>
            </w:tcBorders>
            <w:noWrap/>
            <w:vAlign w:val="center"/>
          </w:tcPr>
          <w:p w14:paraId="318C27F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单价</w:t>
            </w:r>
            <w:r>
              <w:rPr>
                <w:rFonts w:cs="仿宋"/>
                <w:b w:val="0"/>
                <w:bCs w:val="0"/>
                <w:sz w:val="24"/>
                <w:szCs w:val="24"/>
                <w:u w:val="none"/>
              </w:rPr>
              <w:t>最高限价</w:t>
            </w:r>
            <w:r>
              <w:rPr>
                <w:rFonts w:hint="eastAsia" w:cs="仿宋"/>
                <w:b w:val="0"/>
                <w:bCs w:val="0"/>
                <w:sz w:val="24"/>
                <w:szCs w:val="24"/>
                <w:u w:val="none"/>
              </w:rPr>
              <w:t>（人民币元）</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68E7094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参考品牌</w:t>
            </w:r>
          </w:p>
        </w:tc>
      </w:tr>
      <w:tr w14:paraId="7F75E4FF">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0082EEC">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1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24FCCD22">
            <w:pPr>
              <w:spacing w:line="360" w:lineRule="exact"/>
              <w:ind w:firstLine="48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1156611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592*592*360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9D6F9E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132</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73F0C1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18C0503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110</w:t>
            </w:r>
          </w:p>
        </w:tc>
        <w:tc>
          <w:tcPr>
            <w:tcW w:w="2246" w:type="dxa"/>
            <w:tcBorders>
              <w:top w:val="single" w:color="000000" w:sz="4" w:space="0"/>
              <w:left w:val="single" w:color="000000" w:sz="4" w:space="0"/>
              <w:bottom w:val="single" w:color="000000" w:sz="4" w:space="0"/>
              <w:right w:val="single" w:color="000000" w:sz="4" w:space="0"/>
            </w:tcBorders>
            <w:vAlign w:val="center"/>
          </w:tcPr>
          <w:p w14:paraId="24D0F5E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5171BD6C">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68DEFB2D">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2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4D56E6F5">
            <w:pPr>
              <w:spacing w:line="360" w:lineRule="exact"/>
              <w:ind w:firstLine="48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19E7174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592*286*360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174C33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78</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771758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26B5F15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100</w:t>
            </w:r>
          </w:p>
        </w:tc>
        <w:tc>
          <w:tcPr>
            <w:tcW w:w="2246" w:type="dxa"/>
            <w:tcBorders>
              <w:top w:val="single" w:color="000000" w:sz="4" w:space="0"/>
              <w:left w:val="single" w:color="000000" w:sz="4" w:space="0"/>
              <w:bottom w:val="single" w:color="000000" w:sz="4" w:space="0"/>
              <w:right w:val="single" w:color="000000" w:sz="4" w:space="0"/>
            </w:tcBorders>
            <w:vAlign w:val="center"/>
          </w:tcPr>
          <w:p w14:paraId="2CF86CC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47178323">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37CBBBE">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3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333B23E4">
            <w:pPr>
              <w:spacing w:line="360" w:lineRule="exact"/>
              <w:ind w:firstLine="48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EDCC0A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286*286*360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5D8F82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12</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FB3DBE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52075B78">
            <w:pPr>
              <w:spacing w:line="360" w:lineRule="exact"/>
              <w:ind w:firstLine="0" w:firstLineChars="0"/>
              <w:rPr>
                <w:rFonts w:hint="eastAsia" w:cs="仿宋"/>
                <w:b w:val="0"/>
                <w:bCs w:val="0"/>
                <w:sz w:val="24"/>
                <w:szCs w:val="24"/>
                <w:u w:val="none"/>
              </w:rPr>
            </w:pPr>
            <w:r>
              <w:rPr>
                <w:rFonts w:cs="仿宋"/>
                <w:b w:val="0"/>
                <w:bCs w:val="0"/>
                <w:sz w:val="24"/>
                <w:szCs w:val="24"/>
                <w:u w:val="none"/>
              </w:rPr>
              <w:t>65</w:t>
            </w:r>
          </w:p>
        </w:tc>
        <w:tc>
          <w:tcPr>
            <w:tcW w:w="2246" w:type="dxa"/>
            <w:tcBorders>
              <w:top w:val="single" w:color="000000" w:sz="4" w:space="0"/>
              <w:left w:val="single" w:color="000000" w:sz="4" w:space="0"/>
              <w:bottom w:val="single" w:color="000000" w:sz="4" w:space="0"/>
              <w:right w:val="single" w:color="000000" w:sz="4" w:space="0"/>
            </w:tcBorders>
            <w:vAlign w:val="center"/>
          </w:tcPr>
          <w:p w14:paraId="7F4CF9C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27783D83">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6C0EBDF0">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4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C99936E">
            <w:pPr>
              <w:spacing w:line="360" w:lineRule="exact"/>
              <w:ind w:firstLine="480"/>
              <w:rPr>
                <w:rFonts w:hint="eastAsia" w:cs="仿宋"/>
                <w:b w:val="0"/>
                <w:bCs w:val="0"/>
                <w:sz w:val="24"/>
                <w:szCs w:val="24"/>
                <w:u w:val="none"/>
              </w:rPr>
            </w:pPr>
            <w:r>
              <w:rPr>
                <w:rFonts w:cs="仿宋"/>
                <w:b w:val="0"/>
                <w:bCs w:val="0"/>
                <w:sz w:val="24"/>
                <w:szCs w:val="24"/>
                <w:u w:val="none"/>
              </w:rPr>
              <w:t>板式中效过滤器F7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AB9A485">
            <w:pPr>
              <w:spacing w:line="360" w:lineRule="exact"/>
              <w:ind w:firstLine="0" w:firstLineChars="0"/>
              <w:rPr>
                <w:rFonts w:hint="eastAsia" w:cs="仿宋"/>
                <w:b w:val="0"/>
                <w:bCs w:val="0"/>
                <w:sz w:val="24"/>
                <w:szCs w:val="24"/>
                <w:u w:val="none"/>
              </w:rPr>
            </w:pPr>
            <w:r>
              <w:rPr>
                <w:rFonts w:cs="仿宋"/>
                <w:b w:val="0"/>
                <w:bCs w:val="0"/>
                <w:sz w:val="24"/>
                <w:szCs w:val="24"/>
                <w:u w:val="none"/>
              </w:rPr>
              <w:t>425*275*50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EE9800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9</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EE21E6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63B551A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270</w:t>
            </w:r>
          </w:p>
        </w:tc>
        <w:tc>
          <w:tcPr>
            <w:tcW w:w="2246" w:type="dxa"/>
            <w:tcBorders>
              <w:top w:val="single" w:color="000000" w:sz="4" w:space="0"/>
              <w:left w:val="single" w:color="000000" w:sz="4" w:space="0"/>
              <w:bottom w:val="single" w:color="000000" w:sz="4" w:space="0"/>
              <w:right w:val="single" w:color="000000" w:sz="4" w:space="0"/>
            </w:tcBorders>
            <w:vAlign w:val="center"/>
          </w:tcPr>
          <w:p w14:paraId="3E0A2D4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3256529E">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4ADC84F5">
            <w:pPr>
              <w:spacing w:line="360" w:lineRule="exact"/>
              <w:ind w:firstLine="480"/>
              <w:rPr>
                <w:rFonts w:hint="eastAsia" w:cs="仿宋"/>
                <w:b w:val="0"/>
                <w:bCs w:val="0"/>
                <w:sz w:val="24"/>
                <w:szCs w:val="24"/>
                <w:u w:val="none"/>
              </w:rPr>
            </w:pPr>
            <w:r>
              <w:rPr>
                <w:rFonts w:hint="eastAsia" w:cs="仿宋"/>
                <w:b w:val="0"/>
                <w:bCs w:val="0"/>
                <w:sz w:val="24"/>
                <w:szCs w:val="24"/>
                <w:u w:val="none"/>
              </w:rPr>
              <w:t>5</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8E597F4">
            <w:pPr>
              <w:spacing w:line="360" w:lineRule="exact"/>
              <w:ind w:firstLine="48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6B03232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592*592*47</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268CC9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97D778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1D5F323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100</w:t>
            </w:r>
          </w:p>
        </w:tc>
        <w:tc>
          <w:tcPr>
            <w:tcW w:w="2246" w:type="dxa"/>
            <w:tcBorders>
              <w:top w:val="single" w:color="000000" w:sz="4" w:space="0"/>
              <w:left w:val="single" w:color="000000" w:sz="4" w:space="0"/>
              <w:bottom w:val="single" w:color="000000" w:sz="4" w:space="0"/>
              <w:right w:val="single" w:color="000000" w:sz="4" w:space="0"/>
            </w:tcBorders>
            <w:vAlign w:val="center"/>
          </w:tcPr>
          <w:p w14:paraId="681615F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3A50E61A">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34AC4AB8">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6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50BB4E15">
            <w:pPr>
              <w:spacing w:line="360" w:lineRule="exact"/>
              <w:ind w:firstLine="48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3CAF624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592*286*47</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F5A382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328FB6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4641399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78</w:t>
            </w:r>
          </w:p>
        </w:tc>
        <w:tc>
          <w:tcPr>
            <w:tcW w:w="2246" w:type="dxa"/>
            <w:tcBorders>
              <w:top w:val="single" w:color="000000" w:sz="4" w:space="0"/>
              <w:left w:val="single" w:color="000000" w:sz="4" w:space="0"/>
              <w:bottom w:val="single" w:color="000000" w:sz="4" w:space="0"/>
              <w:right w:val="single" w:color="000000" w:sz="4" w:space="0"/>
            </w:tcBorders>
            <w:vAlign w:val="center"/>
          </w:tcPr>
          <w:p w14:paraId="4F4C39C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64259AC5">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4C983B60">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7 </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072ABA1B">
            <w:pPr>
              <w:spacing w:line="360" w:lineRule="exact"/>
              <w:ind w:firstLine="48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0D32445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286*286*47</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C73E59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53AB51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1842A6F3">
            <w:pPr>
              <w:spacing w:line="360" w:lineRule="exact"/>
              <w:ind w:firstLine="0" w:firstLineChars="0"/>
              <w:rPr>
                <w:rFonts w:hint="eastAsia" w:cs="仿宋"/>
                <w:b w:val="0"/>
                <w:bCs w:val="0"/>
                <w:sz w:val="24"/>
                <w:szCs w:val="24"/>
                <w:u w:val="none"/>
              </w:rPr>
            </w:pPr>
            <w:r>
              <w:rPr>
                <w:rFonts w:cs="仿宋"/>
                <w:b w:val="0"/>
                <w:bCs w:val="0"/>
                <w:sz w:val="24"/>
                <w:szCs w:val="24"/>
                <w:u w:val="none"/>
              </w:rPr>
              <w:t>65</w:t>
            </w:r>
          </w:p>
        </w:tc>
        <w:tc>
          <w:tcPr>
            <w:tcW w:w="2246" w:type="dxa"/>
            <w:tcBorders>
              <w:top w:val="single" w:color="000000" w:sz="4" w:space="0"/>
              <w:left w:val="single" w:color="000000" w:sz="4" w:space="0"/>
              <w:bottom w:val="single" w:color="000000" w:sz="4" w:space="0"/>
              <w:right w:val="single" w:color="000000" w:sz="4" w:space="0"/>
            </w:tcBorders>
            <w:vAlign w:val="center"/>
          </w:tcPr>
          <w:p w14:paraId="500B7F7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4D897AD1">
        <w:tblPrEx>
          <w:tblCellMar>
            <w:top w:w="0" w:type="dxa"/>
            <w:left w:w="108" w:type="dxa"/>
            <w:bottom w:w="0" w:type="dxa"/>
            <w:right w:w="108" w:type="dxa"/>
          </w:tblCellMar>
        </w:tblPrEx>
        <w:trPr>
          <w:trHeight w:val="430" w:hRule="exac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1AF6DA8">
            <w:pPr>
              <w:spacing w:line="360" w:lineRule="exact"/>
              <w:ind w:firstLine="480"/>
              <w:rPr>
                <w:rFonts w:hint="eastAsia" w:cs="仿宋"/>
                <w:b w:val="0"/>
                <w:bCs w:val="0"/>
                <w:sz w:val="24"/>
                <w:szCs w:val="24"/>
                <w:u w:val="none"/>
              </w:rPr>
            </w:pPr>
            <w:r>
              <w:rPr>
                <w:rFonts w:hint="eastAsia" w:cs="仿宋"/>
                <w:b w:val="0"/>
                <w:bCs w:val="0"/>
                <w:sz w:val="24"/>
                <w:szCs w:val="24"/>
                <w:u w:val="none"/>
              </w:rPr>
              <w:t>8</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120E83B3">
            <w:pPr>
              <w:spacing w:line="360" w:lineRule="exact"/>
              <w:ind w:firstLine="48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51DF304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592*592*290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A4D2F1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8</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E13C6B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57BB3A0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850</w:t>
            </w:r>
          </w:p>
        </w:tc>
        <w:tc>
          <w:tcPr>
            <w:tcW w:w="2246" w:type="dxa"/>
            <w:tcBorders>
              <w:top w:val="single" w:color="000000" w:sz="4" w:space="0"/>
              <w:left w:val="single" w:color="000000" w:sz="4" w:space="0"/>
              <w:bottom w:val="single" w:color="000000" w:sz="4" w:space="0"/>
              <w:right w:val="single" w:color="000000" w:sz="4" w:space="0"/>
            </w:tcBorders>
            <w:vAlign w:val="center"/>
          </w:tcPr>
          <w:p w14:paraId="44AD75B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0ACCF6FD">
        <w:tblPrEx>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2E398A81">
            <w:pPr>
              <w:spacing w:line="360" w:lineRule="exact"/>
              <w:ind w:firstLine="480"/>
              <w:rPr>
                <w:rFonts w:hint="eastAsia" w:cs="仿宋"/>
                <w:b w:val="0"/>
                <w:bCs w:val="0"/>
                <w:sz w:val="24"/>
                <w:szCs w:val="24"/>
                <w:u w:val="none"/>
              </w:rPr>
            </w:pPr>
            <w:r>
              <w:rPr>
                <w:rFonts w:hint="eastAsia" w:cs="仿宋"/>
                <w:b w:val="0"/>
                <w:bCs w:val="0"/>
                <w:sz w:val="24"/>
                <w:szCs w:val="24"/>
                <w:u w:val="none"/>
              </w:rPr>
              <w:t>9</w:t>
            </w:r>
          </w:p>
        </w:tc>
        <w:tc>
          <w:tcPr>
            <w:tcW w:w="3188" w:type="dxa"/>
            <w:tcBorders>
              <w:top w:val="single" w:color="000000" w:sz="4" w:space="0"/>
              <w:left w:val="single" w:color="000000" w:sz="4" w:space="0"/>
              <w:bottom w:val="single" w:color="000000" w:sz="4" w:space="0"/>
              <w:right w:val="single" w:color="000000" w:sz="4" w:space="0"/>
            </w:tcBorders>
            <w:noWrap/>
            <w:vAlign w:val="center"/>
          </w:tcPr>
          <w:p w14:paraId="708343E3">
            <w:pPr>
              <w:spacing w:line="360" w:lineRule="exact"/>
              <w:ind w:firstLine="48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76D0512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592*286*290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0C712F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02FBC6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670" w:type="dxa"/>
            <w:tcBorders>
              <w:top w:val="single" w:color="000000" w:sz="4" w:space="0"/>
              <w:left w:val="single" w:color="000000" w:sz="4" w:space="0"/>
              <w:bottom w:val="single" w:color="000000" w:sz="4" w:space="0"/>
              <w:right w:val="single" w:color="000000" w:sz="4" w:space="0"/>
            </w:tcBorders>
            <w:vAlign w:val="center"/>
          </w:tcPr>
          <w:p w14:paraId="225B0B5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650</w:t>
            </w:r>
          </w:p>
        </w:tc>
        <w:tc>
          <w:tcPr>
            <w:tcW w:w="2246" w:type="dxa"/>
            <w:tcBorders>
              <w:top w:val="single" w:color="000000" w:sz="4" w:space="0"/>
              <w:left w:val="single" w:color="000000" w:sz="4" w:space="0"/>
              <w:bottom w:val="single" w:color="000000" w:sz="4" w:space="0"/>
              <w:right w:val="single" w:color="000000" w:sz="4" w:space="0"/>
            </w:tcBorders>
            <w:vAlign w:val="center"/>
          </w:tcPr>
          <w:p w14:paraId="19CDE4B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aaf，康斐尔，剑桥</w:t>
            </w:r>
          </w:p>
        </w:tc>
      </w:tr>
      <w:tr w14:paraId="7B36747F">
        <w:tblPrEx>
          <w:tblCellMar>
            <w:top w:w="0" w:type="dxa"/>
            <w:left w:w="108" w:type="dxa"/>
            <w:bottom w:w="0" w:type="dxa"/>
            <w:right w:w="108" w:type="dxa"/>
          </w:tblCellMar>
        </w:tblPrEx>
        <w:trPr>
          <w:trHeight w:val="480" w:hRule="atLeast"/>
        </w:trPr>
        <w:tc>
          <w:tcPr>
            <w:tcW w:w="7551" w:type="dxa"/>
            <w:gridSpan w:val="5"/>
            <w:tcBorders>
              <w:top w:val="single" w:color="000000" w:sz="4" w:space="0"/>
              <w:left w:val="single" w:color="000000" w:sz="4" w:space="0"/>
              <w:bottom w:val="single" w:color="000000" w:sz="4" w:space="0"/>
              <w:right w:val="single" w:color="000000" w:sz="4" w:space="0"/>
            </w:tcBorders>
            <w:noWrap/>
            <w:vAlign w:val="center"/>
          </w:tcPr>
          <w:p w14:paraId="742BF098">
            <w:pPr>
              <w:spacing w:line="360" w:lineRule="exact"/>
              <w:ind w:firstLine="240" w:firstLineChars="100"/>
              <w:rPr>
                <w:rFonts w:hint="eastAsia" w:cs="仿宋"/>
                <w:b w:val="0"/>
                <w:bCs w:val="0"/>
                <w:sz w:val="24"/>
                <w:szCs w:val="24"/>
                <w:u w:val="none"/>
              </w:rPr>
            </w:pPr>
            <w:r>
              <w:rPr>
                <w:rFonts w:hint="eastAsia" w:cs="仿宋"/>
                <w:b w:val="0"/>
                <w:bCs w:val="0"/>
                <w:sz w:val="24"/>
                <w:szCs w:val="24"/>
                <w:u w:val="none"/>
              </w:rPr>
              <w:t xml:space="preserve">                                                合计（元）</w:t>
            </w:r>
          </w:p>
        </w:tc>
        <w:tc>
          <w:tcPr>
            <w:tcW w:w="3916" w:type="dxa"/>
            <w:gridSpan w:val="2"/>
            <w:tcBorders>
              <w:top w:val="single" w:color="000000" w:sz="4" w:space="0"/>
              <w:left w:val="single" w:color="000000" w:sz="4" w:space="0"/>
              <w:bottom w:val="single" w:color="000000" w:sz="4" w:space="0"/>
              <w:right w:val="single" w:color="000000" w:sz="4" w:space="0"/>
            </w:tcBorders>
            <w:vAlign w:val="center"/>
          </w:tcPr>
          <w:p w14:paraId="54B9E94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46480</w:t>
            </w:r>
          </w:p>
        </w:tc>
      </w:tr>
    </w:tbl>
    <w:p w14:paraId="73201F13">
      <w:pPr>
        <w:spacing w:line="360" w:lineRule="exact"/>
        <w:ind w:firstLine="480"/>
        <w:rPr>
          <w:rFonts w:hint="eastAsia" w:cs="仿宋"/>
          <w:b w:val="0"/>
          <w:bCs w:val="0"/>
          <w:sz w:val="24"/>
          <w:szCs w:val="24"/>
          <w:u w:val="none"/>
        </w:rPr>
      </w:pPr>
      <w:r>
        <w:rPr>
          <w:rFonts w:hint="eastAsia" w:cs="仿宋"/>
          <w:b w:val="0"/>
          <w:bCs w:val="0"/>
          <w:sz w:val="24"/>
          <w:szCs w:val="24"/>
          <w:u w:val="none"/>
        </w:rPr>
        <w:t>采购人要求供应商所供货物的市场占有率、服务、质量等均不得低于参考品牌。</w:t>
      </w:r>
    </w:p>
    <w:p w14:paraId="32550E52">
      <w:pPr>
        <w:ind w:firstLine="0" w:firstLineChars="0"/>
        <w:rPr>
          <w:rFonts w:hint="eastAsia" w:cs="仿宋"/>
          <w:u w:val="none"/>
        </w:rPr>
      </w:pPr>
    </w:p>
    <w:p w14:paraId="0413215B">
      <w:pPr>
        <w:ind w:firstLine="0" w:firstLineChars="0"/>
        <w:rPr>
          <w:rFonts w:hint="eastAsia" w:cs="仿宋"/>
          <w:u w:val="none"/>
        </w:rPr>
      </w:pPr>
      <w:r>
        <w:rPr>
          <w:rFonts w:hint="eastAsia" w:cs="仿宋"/>
          <w:u w:val="none"/>
        </w:rPr>
        <w:t>二、技术要求</w:t>
      </w:r>
      <w:r>
        <w:rPr>
          <w:rFonts w:hint="eastAsia" w:cs="仿宋"/>
        </w:rPr>
        <w:t>（根据此条内容填写《技术条款响应偏离表》）</w:t>
      </w:r>
    </w:p>
    <w:p w14:paraId="6CF3510F">
      <w:pPr>
        <w:spacing w:line="360" w:lineRule="exact"/>
        <w:ind w:firstLine="480"/>
        <w:rPr>
          <w:rFonts w:hint="eastAsia" w:cs="仿宋"/>
          <w:b w:val="0"/>
          <w:bCs w:val="0"/>
          <w:sz w:val="24"/>
          <w:szCs w:val="24"/>
          <w:u w:val="none"/>
        </w:rPr>
      </w:pPr>
      <w:r>
        <w:rPr>
          <w:rFonts w:hint="eastAsia" w:cs="仿宋"/>
          <w:b w:val="0"/>
          <w:bCs w:val="0"/>
          <w:sz w:val="24"/>
          <w:szCs w:val="24"/>
          <w:u w:val="none"/>
        </w:rPr>
        <w:t>板式初效过滤器，满足EN779要求的计重法的90%效率。额定风量2.5m/s的风速下，初阻力不高于95Pa。</w:t>
      </w:r>
    </w:p>
    <w:p w14:paraId="4D79A4B5">
      <w:pPr>
        <w:spacing w:line="360" w:lineRule="exact"/>
        <w:ind w:firstLine="480"/>
        <w:rPr>
          <w:rFonts w:hint="eastAsia" w:cs="仿宋"/>
          <w:b w:val="0"/>
          <w:bCs w:val="0"/>
          <w:sz w:val="24"/>
          <w:szCs w:val="24"/>
          <w:u w:val="none"/>
        </w:rPr>
      </w:pPr>
      <w:r>
        <w:rPr>
          <w:rFonts w:hint="eastAsia" w:cs="仿宋"/>
          <w:b w:val="0"/>
          <w:bCs w:val="0"/>
          <w:sz w:val="24"/>
          <w:szCs w:val="24"/>
          <w:u w:val="none"/>
        </w:rPr>
        <w:t>采用铝合金边框，框架或支撑应有足够的强度和刚度，壁厚不能低于0.8mm,无凹凸疤痕、破损，外形平整规矩、不变形；滤芯与框架压接应紧密，粘接应牢固，无漏孔或脱开。框架端面有密封垫，密封垫应平整，具有弹性，与框架粘接应牢固。过滤材料厚度不小于20mm；过滤材料应采用优质聚酯合成纤维且可更换。</w:t>
      </w:r>
    </w:p>
    <w:p w14:paraId="4EB0A21F">
      <w:pPr>
        <w:spacing w:line="360" w:lineRule="exact"/>
        <w:ind w:firstLine="480"/>
        <w:rPr>
          <w:rFonts w:hint="eastAsia" w:cs="仿宋"/>
          <w:b w:val="0"/>
          <w:bCs w:val="0"/>
          <w:sz w:val="24"/>
          <w:szCs w:val="24"/>
          <w:u w:val="none"/>
        </w:rPr>
      </w:pPr>
      <w:r>
        <w:rPr>
          <w:rFonts w:hint="eastAsia" w:cs="仿宋"/>
          <w:b w:val="0"/>
          <w:bCs w:val="0"/>
          <w:sz w:val="24"/>
          <w:szCs w:val="24"/>
          <w:u w:val="none"/>
        </w:rPr>
        <w:t>中效袋式过滤器，满足EN779要求的比色法的80%效率.。额定风速2.5m/s的风速下，初阻力不高于100Pa。</w:t>
      </w:r>
    </w:p>
    <w:p w14:paraId="69486E74">
      <w:pPr>
        <w:spacing w:line="360" w:lineRule="exact"/>
        <w:ind w:firstLine="480"/>
        <w:rPr>
          <w:rFonts w:hint="eastAsia" w:cs="仿宋"/>
          <w:b w:val="0"/>
          <w:bCs w:val="0"/>
          <w:sz w:val="24"/>
          <w:szCs w:val="24"/>
          <w:u w:val="none"/>
        </w:rPr>
      </w:pPr>
      <w:r>
        <w:rPr>
          <w:rFonts w:hint="eastAsia" w:cs="仿宋"/>
          <w:b w:val="0"/>
          <w:bCs w:val="0"/>
          <w:sz w:val="24"/>
          <w:szCs w:val="24"/>
          <w:u w:val="none"/>
        </w:rPr>
        <w:t>过滤器采用优质蓬松多层的人造纤维滤纸，能达到最大程度的过滤效率。优质的镀锌铁边框，配有高强度的支撑压条，过滤器牢固不易变形，</w:t>
      </w:r>
    </w:p>
    <w:p w14:paraId="1AC24743">
      <w:pPr>
        <w:spacing w:line="360" w:lineRule="exact"/>
        <w:ind w:firstLine="480"/>
        <w:rPr>
          <w:rFonts w:hint="eastAsia" w:cs="仿宋"/>
          <w:b w:val="0"/>
          <w:bCs w:val="0"/>
          <w:sz w:val="24"/>
          <w:szCs w:val="24"/>
          <w:u w:val="none"/>
        </w:rPr>
      </w:pPr>
      <w:r>
        <w:rPr>
          <w:rFonts w:hint="eastAsia" w:cs="仿宋"/>
          <w:b w:val="0"/>
          <w:bCs w:val="0"/>
          <w:sz w:val="24"/>
          <w:szCs w:val="24"/>
          <w:u w:val="none"/>
        </w:rPr>
        <w:t>产品应为难燃或不燃型，具备防火安全性能，过UL认证，可提供国家级检测机构出具的第三方检测报告。</w:t>
      </w:r>
    </w:p>
    <w:p w14:paraId="2A349721">
      <w:pPr>
        <w:spacing w:line="360" w:lineRule="exact"/>
        <w:ind w:firstLine="0" w:firstLineChars="0"/>
        <w:rPr>
          <w:rFonts w:hint="eastAsia" w:cs="仿宋"/>
          <w:b w:val="0"/>
          <w:bCs w:val="0"/>
          <w:sz w:val="24"/>
          <w:szCs w:val="24"/>
          <w:u w:val="none"/>
        </w:rPr>
      </w:pPr>
    </w:p>
    <w:p w14:paraId="3E9692E6">
      <w:pPr>
        <w:ind w:firstLine="0" w:firstLineChars="0"/>
        <w:rPr>
          <w:rFonts w:hint="eastAsia" w:cs="仿宋"/>
          <w:u w:val="none"/>
        </w:rPr>
      </w:pPr>
      <w:r>
        <w:rPr>
          <w:rFonts w:hint="eastAsia" w:cs="仿宋"/>
          <w:u w:val="none"/>
        </w:rPr>
        <w:t>三、服务要求</w:t>
      </w:r>
      <w:r>
        <w:rPr>
          <w:rFonts w:hint="eastAsia" w:cs="仿宋"/>
        </w:rPr>
        <w:t>（根据此条内容填写《服务条款响应偏离表》）</w:t>
      </w:r>
    </w:p>
    <w:p w14:paraId="318E471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1、为确保厂家制作产品符合要求，中标后建议到采购人现场核实方可生产。本次采购货物由采购人自行安装。</w:t>
      </w:r>
    </w:p>
    <w:p w14:paraId="3A4A066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2、中标人保证货物是全新、未使用过的原装合格正品（所供设备生产日期在6个月内），并完全符合国家质量检测标准和环保标准，具备出厂合格证，并保证在其提供的货物的使用寿命内具有良好的性能。</w:t>
      </w:r>
    </w:p>
    <w:p w14:paraId="44E4C7C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3、中标人承诺本项目原厂质保期为壹年，自采购人验收合格之日算起，质保期出现故障由中标人负责免费包换。</w:t>
      </w:r>
    </w:p>
    <w:p w14:paraId="17D205A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4、在接到采购人维修及技术服务</w:t>
      </w:r>
      <w:r>
        <w:rPr>
          <w:rFonts w:hint="eastAsia" w:cs="仿宋"/>
          <w:b w:val="0"/>
          <w:bCs w:val="0"/>
          <w:sz w:val="24"/>
          <w:szCs w:val="24"/>
          <w:u w:val="none"/>
          <w:lang w:val="en-US" w:eastAsia="zh-CN"/>
        </w:rPr>
        <w:t>要求</w:t>
      </w:r>
      <w:r>
        <w:rPr>
          <w:rFonts w:hint="eastAsia" w:cs="仿宋"/>
          <w:b w:val="0"/>
          <w:bCs w:val="0"/>
          <w:sz w:val="24"/>
          <w:szCs w:val="24"/>
          <w:u w:val="none"/>
        </w:rPr>
        <w:t>后，中标人须立即响应，12小时内到现场排除故障（包括所有节假日）。</w:t>
      </w:r>
    </w:p>
    <w:p w14:paraId="6F2E9228">
      <w:pPr>
        <w:spacing w:line="360" w:lineRule="exact"/>
        <w:ind w:firstLine="0" w:firstLineChars="0"/>
        <w:rPr>
          <w:rFonts w:hint="eastAsia" w:cs="仿宋"/>
          <w:b w:val="0"/>
          <w:bCs w:val="0"/>
          <w:sz w:val="24"/>
          <w:szCs w:val="24"/>
          <w:u w:val="none"/>
        </w:rPr>
      </w:pPr>
    </w:p>
    <w:p w14:paraId="68A9E9DC">
      <w:pPr>
        <w:ind w:firstLine="0" w:firstLineChars="0"/>
        <w:rPr>
          <w:rFonts w:hint="eastAsia" w:cs="仿宋"/>
          <w:u w:val="none"/>
        </w:rPr>
      </w:pPr>
      <w:r>
        <w:rPr>
          <w:rFonts w:hint="eastAsia" w:cs="仿宋"/>
          <w:u w:val="none"/>
        </w:rPr>
        <w:t>四、商务要求</w:t>
      </w:r>
      <w:r>
        <w:rPr>
          <w:rFonts w:hint="eastAsia" w:cs="仿宋"/>
        </w:rPr>
        <w:t>（根据此条内容填写《商务条款响应偏离表》）</w:t>
      </w:r>
    </w:p>
    <w:p w14:paraId="597D9B5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1、到货期限：</w:t>
      </w:r>
      <w:r>
        <w:rPr>
          <w:rFonts w:hint="eastAsia" w:cs="仿宋"/>
          <w:b w:val="0"/>
          <w:bCs w:val="0"/>
          <w:sz w:val="24"/>
          <w:szCs w:val="24"/>
          <w:u w:val="none"/>
          <w:lang w:val="en-US" w:eastAsia="zh-CN"/>
        </w:rPr>
        <w:t>合同签订后</w:t>
      </w:r>
      <w:r>
        <w:rPr>
          <w:rFonts w:hint="eastAsia" w:cs="仿宋"/>
          <w:sz w:val="24"/>
          <w:szCs w:val="24"/>
        </w:rPr>
        <w:t>一个月</w:t>
      </w:r>
      <w:r>
        <w:rPr>
          <w:rFonts w:hint="eastAsia" w:cs="仿宋"/>
          <w:b w:val="0"/>
          <w:bCs w:val="0"/>
          <w:sz w:val="24"/>
          <w:szCs w:val="24"/>
          <w:u w:val="none"/>
        </w:rPr>
        <w:t>内到货；</w:t>
      </w:r>
    </w:p>
    <w:p w14:paraId="42BCA967">
      <w:pPr>
        <w:spacing w:line="360" w:lineRule="exact"/>
        <w:ind w:firstLine="0" w:firstLineChars="0"/>
        <w:rPr>
          <w:rFonts w:hint="eastAsia" w:cs="仿宋"/>
          <w:sz w:val="24"/>
          <w:szCs w:val="24"/>
          <w:highlight w:val="red"/>
        </w:rPr>
      </w:pPr>
      <w:r>
        <w:rPr>
          <w:rFonts w:hint="eastAsia" w:cs="仿宋"/>
          <w:b w:val="0"/>
          <w:bCs w:val="0"/>
          <w:sz w:val="24"/>
          <w:szCs w:val="24"/>
          <w:u w:val="none"/>
        </w:rPr>
        <w:t>2、付款方式：</w:t>
      </w:r>
      <w:r>
        <w:rPr>
          <w:rFonts w:hint="eastAsia" w:cs="仿宋"/>
          <w:sz w:val="24"/>
          <w:szCs w:val="24"/>
        </w:rPr>
        <w:t>中标人供货，采购人自行安装完成验收合格后，中标人开具符合国家规定的发票，采购人按照院内正常流程支付合同全款。</w:t>
      </w:r>
    </w:p>
    <w:p w14:paraId="5ABB9D9F">
      <w:pPr>
        <w:spacing w:line="360" w:lineRule="exact"/>
        <w:ind w:firstLine="0" w:firstLineChars="0"/>
        <w:rPr>
          <w:rFonts w:hint="eastAsia" w:cs="仿宋"/>
          <w:b w:val="0"/>
          <w:bCs w:val="0"/>
          <w:sz w:val="24"/>
          <w:szCs w:val="24"/>
          <w:u w:val="none"/>
        </w:rPr>
      </w:pPr>
      <w:r>
        <w:rPr>
          <w:rFonts w:hint="eastAsia" w:cs="仿宋"/>
          <w:b w:val="0"/>
          <w:bCs w:val="0"/>
          <w:sz w:val="24"/>
          <w:szCs w:val="24"/>
          <w:u w:val="none"/>
        </w:rPr>
        <w:t>3、违约条款</w:t>
      </w:r>
    </w:p>
    <w:p w14:paraId="6A9AC85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（1）中标人不得逾期交付货物，中标人每逾期一天交货，采购人按合同总价的5‰/日收取违约金；如逾期交付时间超过10天，采购人有权解除合同，中标人应按照合同总价的30%支付赔偿金。</w:t>
      </w:r>
    </w:p>
    <w:p w14:paraId="4F0544F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（2）中标人提交的货物不满足采购人的需求或中标人在招标时承诺的品牌、质量时，采购人有权要求中标人更换货物，中标人拒绝更换的，采购人有权解除合同，中标人应按照合同总价的30%支付赔偿金。</w:t>
      </w:r>
      <w:bookmarkEnd w:id="23"/>
    </w:p>
    <w:p w14:paraId="1833A5E1">
      <w:pPr>
        <w:spacing w:line="360" w:lineRule="exact"/>
        <w:ind w:firstLine="0" w:firstLineChars="0"/>
        <w:rPr>
          <w:rFonts w:hint="eastAsia" w:cs="仿宋"/>
          <w:b w:val="0"/>
          <w:bCs w:val="0"/>
          <w:sz w:val="24"/>
          <w:szCs w:val="24"/>
          <w:u w:val="none"/>
        </w:rPr>
      </w:pPr>
    </w:p>
    <w:p w14:paraId="106F5CAB">
      <w:pPr>
        <w:spacing w:line="360" w:lineRule="exact"/>
        <w:ind w:firstLine="0" w:firstLineChars="0"/>
        <w:rPr>
          <w:rFonts w:hint="eastAsia" w:asciiTheme="minorEastAsia" w:hAnsiTheme="minorEastAsia" w:eastAsiaTheme="minorEastAsia" w:cstheme="minorEastAsia"/>
          <w:color w:val="000000"/>
          <w:kern w:val="0"/>
          <w:u w:val="none"/>
        </w:rPr>
      </w:pPr>
      <w:r>
        <w:rPr>
          <w:rFonts w:hint="eastAsia" w:asciiTheme="minorEastAsia" w:hAnsiTheme="minorEastAsia" w:eastAsiaTheme="minorEastAsia" w:cstheme="minorEastAsia"/>
          <w:color w:val="0000FF"/>
          <w:sz w:val="24"/>
          <w:szCs w:val="24"/>
        </w:rPr>
        <w:t>★说明</w:t>
      </w:r>
      <w:r>
        <w:rPr>
          <w:rFonts w:hint="eastAsia" w:asciiTheme="minorEastAsia" w:hAnsiTheme="minorEastAsia" w:eastAsiaTheme="minorEastAsia" w:cstheme="minorEastAsia"/>
          <w:color w:val="0000FF"/>
          <w:sz w:val="24"/>
          <w:szCs w:val="24"/>
          <w:lang w:val="zh-CN"/>
        </w:rPr>
        <w:t>:</w:t>
      </w:r>
      <w:r>
        <w:rPr>
          <w:rFonts w:hint="eastAsia" w:asciiTheme="minorEastAsia" w:hAnsiTheme="minorEastAsia" w:eastAsiaTheme="minorEastAsia" w:cstheme="minorEastAsia"/>
          <w:color w:val="0000FF"/>
          <w:sz w:val="24"/>
          <w:szCs w:val="24"/>
        </w:rPr>
        <w:t>技术条款、服务条款、</w:t>
      </w:r>
      <w:r>
        <w:rPr>
          <w:rFonts w:hint="eastAsia" w:asciiTheme="minorEastAsia" w:hAnsiTheme="minorEastAsia" w:eastAsiaTheme="minorEastAsia" w:cstheme="minorEastAsia"/>
          <w:color w:val="0000FF"/>
          <w:sz w:val="24"/>
          <w:szCs w:val="24"/>
          <w:lang w:val="zh-CN"/>
        </w:rPr>
        <w:t>商务</w:t>
      </w:r>
      <w:r>
        <w:rPr>
          <w:rFonts w:hint="eastAsia" w:asciiTheme="minorEastAsia" w:hAnsiTheme="minorEastAsia" w:eastAsiaTheme="minorEastAsia" w:cstheme="minorEastAsia"/>
          <w:color w:val="0000FF"/>
          <w:sz w:val="24"/>
          <w:szCs w:val="24"/>
        </w:rPr>
        <w:t>条款</w:t>
      </w:r>
      <w:r>
        <w:rPr>
          <w:rFonts w:hint="eastAsia" w:asciiTheme="minorEastAsia" w:hAnsiTheme="minorEastAsia" w:eastAsiaTheme="minorEastAsia" w:cstheme="minorEastAsia"/>
          <w:color w:val="0000FF"/>
          <w:sz w:val="24"/>
          <w:szCs w:val="24"/>
          <w:lang w:val="zh-CN"/>
        </w:rPr>
        <w:t>中所有指标必须全部响应，任意一项不满足</w:t>
      </w:r>
      <w:r>
        <w:rPr>
          <w:rFonts w:hint="eastAsia" w:asciiTheme="minorEastAsia" w:hAnsiTheme="minorEastAsia" w:eastAsiaTheme="minorEastAsia" w:cstheme="minorEastAsia"/>
          <w:color w:val="0000FF"/>
          <w:sz w:val="24"/>
          <w:szCs w:val="24"/>
        </w:rPr>
        <w:t>或未提供响应偏离表</w:t>
      </w:r>
      <w:r>
        <w:rPr>
          <w:rFonts w:hint="eastAsia" w:asciiTheme="minorEastAsia" w:hAnsiTheme="minorEastAsia" w:eastAsiaTheme="minorEastAsia" w:cstheme="minorEastAsia"/>
          <w:color w:val="0000FF"/>
          <w:sz w:val="24"/>
          <w:szCs w:val="24"/>
          <w:lang w:val="zh-CN"/>
        </w:rPr>
        <w:t>将判定为无效</w:t>
      </w:r>
      <w:r>
        <w:rPr>
          <w:rFonts w:hint="eastAsia" w:asciiTheme="minorEastAsia" w:hAnsiTheme="minorEastAsia" w:eastAsiaTheme="minorEastAsia" w:cstheme="minorEastAsia"/>
          <w:color w:val="0000FF"/>
          <w:sz w:val="24"/>
          <w:szCs w:val="24"/>
        </w:rPr>
        <w:t>投标。</w:t>
      </w:r>
    </w:p>
    <w:p w14:paraId="1B42BAE1">
      <w:pPr>
        <w:spacing w:line="360" w:lineRule="exact"/>
        <w:ind w:firstLine="0" w:firstLineChars="0"/>
        <w:rPr>
          <w:rFonts w:hint="eastAsia" w:asciiTheme="minorEastAsia" w:hAnsiTheme="minorEastAsia" w:eastAsiaTheme="minorEastAsia" w:cstheme="minorEastAsia"/>
          <w:color w:val="000000"/>
          <w:kern w:val="0"/>
          <w:u w:val="none"/>
        </w:rPr>
      </w:pPr>
    </w:p>
    <w:p w14:paraId="6A080A66">
      <w:pPr>
        <w:spacing w:line="360" w:lineRule="exact"/>
        <w:ind w:firstLine="3373" w:firstLineChars="1200"/>
        <w:rPr>
          <w:rFonts w:hint="eastAsia" w:asciiTheme="minorEastAsia" w:hAnsiTheme="minorEastAsia" w:eastAsiaTheme="minorEastAsia" w:cstheme="minorEastAsia"/>
          <w:color w:val="000000"/>
          <w:kern w:val="0"/>
          <w:u w:val="none"/>
        </w:rPr>
      </w:pPr>
    </w:p>
    <w:p w14:paraId="5183E1E4">
      <w:pPr>
        <w:spacing w:line="360" w:lineRule="exact"/>
        <w:ind w:firstLine="3373" w:firstLineChars="1200"/>
        <w:rPr>
          <w:rFonts w:hint="eastAsia" w:asciiTheme="minorEastAsia" w:hAnsiTheme="minorEastAsia" w:eastAsiaTheme="minorEastAsia" w:cstheme="minorEastAsia"/>
          <w:color w:val="000000"/>
          <w:kern w:val="0"/>
          <w:u w:val="none"/>
        </w:rPr>
      </w:pPr>
      <w:r>
        <w:rPr>
          <w:rFonts w:hint="eastAsia" w:asciiTheme="minorEastAsia" w:hAnsiTheme="minorEastAsia" w:eastAsiaTheme="minorEastAsia" w:cstheme="minorEastAsia"/>
          <w:color w:val="000000"/>
          <w:kern w:val="0"/>
          <w:u w:val="none"/>
        </w:rPr>
        <w:t>第二部分  响应文件的编制</w:t>
      </w:r>
    </w:p>
    <w:p w14:paraId="4B7DC4D0">
      <w:pPr>
        <w:spacing w:line="360" w:lineRule="exact"/>
        <w:ind w:firstLine="0" w:firstLineChars="0"/>
        <w:rPr>
          <w:rFonts w:hint="eastAsia" w:asciiTheme="minorEastAsia" w:hAnsiTheme="minorEastAsia" w:eastAsiaTheme="minorEastAsia" w:cstheme="minorEastAsia"/>
          <w:color w:val="000000"/>
          <w:kern w:val="0"/>
          <w:sz w:val="24"/>
          <w:szCs w:val="24"/>
          <w:u w:val="none"/>
        </w:rPr>
      </w:pPr>
      <w:r>
        <w:rPr>
          <w:rFonts w:hint="eastAsia" w:cs="仿宋"/>
          <w:color w:val="000000"/>
          <w:kern w:val="0"/>
          <w:u w:val="none"/>
        </w:rPr>
        <w:t xml:space="preserve"> </w:t>
      </w:r>
      <w:r>
        <w:rPr>
          <w:rFonts w:hint="eastAsia" w:asciiTheme="minorEastAsia" w:hAnsiTheme="minorEastAsia" w:eastAsiaTheme="minorEastAsia" w:cstheme="minorEastAsia"/>
          <w:color w:val="000000"/>
          <w:kern w:val="0"/>
          <w:sz w:val="24"/>
          <w:szCs w:val="24"/>
          <w:u w:val="none"/>
        </w:rPr>
        <w:t xml:space="preserve">                       </w:t>
      </w:r>
    </w:p>
    <w:p w14:paraId="32F4495D">
      <w:pPr>
        <w:spacing w:line="360" w:lineRule="exact"/>
        <w:ind w:left="482" w:hanging="482" w:hangingChars="200"/>
        <w:rPr>
          <w:rFonts w:hint="eastAsia" w:cs="仿宋"/>
          <w:color w:val="000000"/>
          <w:kern w:val="0"/>
          <w:sz w:val="24"/>
          <w:szCs w:val="24"/>
          <w:u w:val="none"/>
        </w:rPr>
      </w:pPr>
      <w:r>
        <w:rPr>
          <w:rFonts w:hint="eastAsia" w:asciiTheme="minorEastAsia" w:hAnsiTheme="minorEastAsia" w:eastAsiaTheme="minorEastAsia" w:cstheme="minorEastAsia"/>
          <w:color w:val="000000"/>
          <w:kern w:val="0"/>
          <w:sz w:val="24"/>
          <w:szCs w:val="24"/>
          <w:u w:val="none"/>
        </w:rPr>
        <w:t xml:space="preserve">   </w:t>
      </w:r>
      <w:r>
        <w:rPr>
          <w:rFonts w:hint="eastAsia" w:cs="仿宋"/>
          <w:color w:val="000000"/>
          <w:kern w:val="0"/>
          <w:sz w:val="24"/>
          <w:szCs w:val="24"/>
          <w:u w:val="none"/>
        </w:rPr>
        <w:t xml:space="preserve">                                     目录</w:t>
      </w:r>
      <w:r>
        <w:rPr>
          <w:rFonts w:hint="eastAsia" w:cs="仿宋"/>
          <w:color w:val="000000"/>
          <w:kern w:val="0"/>
          <w:sz w:val="24"/>
          <w:szCs w:val="24"/>
          <w:u w:val="none"/>
        </w:rPr>
        <w:br w:type="textWrapping"/>
      </w:r>
      <w:r>
        <w:rPr>
          <w:rFonts w:hint="eastAsia" w:cs="仿宋"/>
          <w:color w:val="000000"/>
          <w:kern w:val="0"/>
          <w:sz w:val="24"/>
          <w:szCs w:val="24"/>
          <w:u w:val="none"/>
        </w:rPr>
        <w:t>1、资质索引表</w:t>
      </w:r>
    </w:p>
    <w:p w14:paraId="60AF3A8B">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报价表</w:t>
      </w:r>
    </w:p>
    <w:p w14:paraId="3D65C475">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服务条款</w:t>
      </w:r>
    </w:p>
    <w:p w14:paraId="042E8DCE">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商务条款</w:t>
      </w:r>
    </w:p>
    <w:p w14:paraId="0902CE63">
      <w:pPr>
        <w:numPr>
          <w:ilvl w:val="0"/>
          <w:numId w:val="5"/>
        </w:numPr>
        <w:spacing w:line="360" w:lineRule="exact"/>
        <w:ind w:firstLine="482"/>
        <w:rPr>
          <w:rFonts w:hint="eastAsia" w:cs="仿宋"/>
          <w:color w:val="000000"/>
          <w:kern w:val="0"/>
          <w:sz w:val="24"/>
          <w:szCs w:val="24"/>
          <w:u w:val="none"/>
        </w:rPr>
      </w:pPr>
      <w:r>
        <w:rPr>
          <w:rFonts w:hint="eastAsia" w:cs="仿宋"/>
          <w:color w:val="000000"/>
          <w:kern w:val="0"/>
          <w:sz w:val="24"/>
          <w:szCs w:val="24"/>
          <w:u w:val="none"/>
        </w:rPr>
        <w:t>业绩</w:t>
      </w:r>
    </w:p>
    <w:p w14:paraId="4BB4686E">
      <w:pPr>
        <w:spacing w:line="360" w:lineRule="exact"/>
        <w:ind w:firstLine="4578" w:firstLineChars="1900"/>
        <w:rPr>
          <w:rFonts w:hint="eastAsia" w:cs="仿宋"/>
          <w:b w:val="0"/>
          <w:bCs w:val="0"/>
          <w:color w:val="000000"/>
          <w:kern w:val="0"/>
          <w:sz w:val="24"/>
          <w:szCs w:val="24"/>
          <w:u w:val="none"/>
        </w:rPr>
      </w:pPr>
      <w:r>
        <w:rPr>
          <w:rFonts w:hint="eastAsia" w:cs="仿宋"/>
          <w:color w:val="000000"/>
          <w:kern w:val="0"/>
          <w:sz w:val="24"/>
          <w:szCs w:val="24"/>
          <w:u w:val="none"/>
        </w:rPr>
        <w:t>资质索引表</w:t>
      </w:r>
    </w:p>
    <w:tbl>
      <w:tblPr>
        <w:tblStyle w:val="19"/>
        <w:tblpPr w:leftFromText="180" w:rightFromText="180" w:vertAnchor="text" w:horzAnchor="page" w:tblpX="463" w:tblpY="198"/>
        <w:tblOverlap w:val="never"/>
        <w:tblW w:w="11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4"/>
        <w:gridCol w:w="2967"/>
        <w:gridCol w:w="834"/>
      </w:tblGrid>
      <w:tr w14:paraId="5B0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vAlign w:val="center"/>
          </w:tcPr>
          <w:p w14:paraId="63173434">
            <w:pPr>
              <w:spacing w:line="360" w:lineRule="exact"/>
              <w:ind w:firstLine="480"/>
              <w:rPr>
                <w:rFonts w:hint="eastAsia" w:cs="仿宋"/>
                <w:b w:val="0"/>
                <w:bCs w:val="0"/>
                <w:color w:val="000000"/>
                <w:kern w:val="0"/>
                <w:sz w:val="24"/>
                <w:szCs w:val="24"/>
                <w:u w:val="none"/>
              </w:rPr>
            </w:pPr>
            <w:r>
              <w:rPr>
                <w:rFonts w:hint="eastAsia" w:cs="仿宋"/>
                <w:b w:val="0"/>
                <w:bCs w:val="0"/>
                <w:color w:val="000000"/>
                <w:kern w:val="0"/>
                <w:sz w:val="24"/>
                <w:szCs w:val="24"/>
                <w:u w:val="none"/>
              </w:rPr>
              <w:t>资质要求</w:t>
            </w:r>
          </w:p>
        </w:tc>
        <w:tc>
          <w:tcPr>
            <w:tcW w:w="2967" w:type="dxa"/>
            <w:vAlign w:val="center"/>
          </w:tcPr>
          <w:p w14:paraId="0C3A8C7B">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在响应文件中的页码位置</w:t>
            </w:r>
          </w:p>
        </w:tc>
        <w:tc>
          <w:tcPr>
            <w:tcW w:w="834" w:type="dxa"/>
            <w:vAlign w:val="center"/>
          </w:tcPr>
          <w:p w14:paraId="3D2BF924">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备注</w:t>
            </w:r>
          </w:p>
        </w:tc>
      </w:tr>
      <w:tr w14:paraId="03D6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4" w:type="dxa"/>
          </w:tcPr>
          <w:p w14:paraId="692CA963">
            <w:pPr>
              <w:pStyle w:val="8"/>
              <w:spacing w:line="360" w:lineRule="exact"/>
              <w:ind w:firstLine="0" w:firstLineChars="0"/>
              <w:rPr>
                <w:rFonts w:hint="eastAsia" w:ascii="仿宋" w:hAnsi="仿宋" w:eastAsia="仿宋" w:cs="仿宋"/>
                <w:b w:val="0"/>
                <w:bCs w:val="0"/>
                <w:color w:val="000000"/>
                <w:sz w:val="24"/>
                <w:szCs w:val="24"/>
                <w:u w:val="none"/>
              </w:rPr>
            </w:pPr>
            <w:r>
              <w:rPr>
                <w:rFonts w:hint="eastAsia" w:ascii="仿宋" w:hAnsi="仿宋" w:eastAsia="仿宋" w:cs="仿宋"/>
                <w:b w:val="0"/>
                <w:bCs w:val="0"/>
                <w:color w:val="000000"/>
                <w:sz w:val="24"/>
                <w:szCs w:val="24"/>
                <w:u w:val="none"/>
              </w:rPr>
              <w:t>（1）具有独立承担民事责任的能力（提供法人或者其他组织的营业执照，自然人的身份证）</w:t>
            </w:r>
          </w:p>
        </w:tc>
        <w:tc>
          <w:tcPr>
            <w:tcW w:w="2967" w:type="dxa"/>
          </w:tcPr>
          <w:p w14:paraId="716B3CD0">
            <w:pPr>
              <w:spacing w:line="360" w:lineRule="exact"/>
              <w:ind w:firstLine="480"/>
              <w:rPr>
                <w:rFonts w:hint="eastAsia" w:cs="仿宋"/>
                <w:b w:val="0"/>
                <w:bCs w:val="0"/>
                <w:color w:val="000000"/>
                <w:kern w:val="0"/>
                <w:sz w:val="24"/>
                <w:szCs w:val="24"/>
                <w:u w:val="none"/>
              </w:rPr>
            </w:pPr>
          </w:p>
        </w:tc>
        <w:tc>
          <w:tcPr>
            <w:tcW w:w="834" w:type="dxa"/>
          </w:tcPr>
          <w:p w14:paraId="3A08EF73">
            <w:pPr>
              <w:spacing w:line="360" w:lineRule="exact"/>
              <w:ind w:firstLine="480"/>
              <w:rPr>
                <w:rFonts w:hint="eastAsia" w:cs="仿宋"/>
                <w:b w:val="0"/>
                <w:bCs w:val="0"/>
                <w:color w:val="000000"/>
                <w:kern w:val="0"/>
                <w:sz w:val="24"/>
                <w:szCs w:val="24"/>
                <w:u w:val="none"/>
              </w:rPr>
            </w:pPr>
          </w:p>
        </w:tc>
      </w:tr>
      <w:tr w14:paraId="747E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647EDFE6">
            <w:pPr>
              <w:spacing w:line="400" w:lineRule="exact"/>
              <w:ind w:firstLine="240" w:firstLineChars="100"/>
              <w:rPr>
                <w:rFonts w:hint="eastAsia" w:cs="仿宋"/>
                <w:b w:val="0"/>
                <w:bCs w:val="0"/>
                <w:color w:val="000000"/>
                <w:kern w:val="0"/>
                <w:sz w:val="24"/>
                <w:szCs w:val="24"/>
                <w:u w:val="none"/>
              </w:rPr>
            </w:pPr>
            <w:r>
              <w:rPr>
                <w:rFonts w:hint="eastAsia" w:cs="仿宋"/>
                <w:b w:val="0"/>
                <w:bCs w:val="0"/>
                <w:color w:val="000000"/>
                <w:kern w:val="0"/>
                <w:sz w:val="24"/>
                <w:szCs w:val="24"/>
                <w:u w:val="none"/>
              </w:rPr>
              <w:t>（2）具有良好的商业信誉和健全的财务会计制度（提供参加本次政府采购活动前上一年度的会计报表）；或提供南京市政府采购供应商信用记录表暨信用承诺书原件；（信用承诺书上必须含二维码，不可以自行打印填写此表，需要到指定网站下载）</w:t>
            </w:r>
          </w:p>
        </w:tc>
        <w:tc>
          <w:tcPr>
            <w:tcW w:w="2967" w:type="dxa"/>
          </w:tcPr>
          <w:p w14:paraId="72606BEB">
            <w:pPr>
              <w:spacing w:line="360" w:lineRule="exact"/>
              <w:ind w:firstLine="480"/>
              <w:rPr>
                <w:rFonts w:hint="eastAsia" w:cs="仿宋"/>
                <w:b w:val="0"/>
                <w:bCs w:val="0"/>
                <w:color w:val="000000"/>
                <w:kern w:val="0"/>
                <w:sz w:val="24"/>
                <w:szCs w:val="24"/>
                <w:u w:val="none"/>
              </w:rPr>
            </w:pPr>
          </w:p>
        </w:tc>
        <w:tc>
          <w:tcPr>
            <w:tcW w:w="834" w:type="dxa"/>
          </w:tcPr>
          <w:p w14:paraId="78190FC0">
            <w:pPr>
              <w:spacing w:line="360" w:lineRule="exact"/>
              <w:ind w:firstLine="480"/>
              <w:rPr>
                <w:rFonts w:hint="eastAsia" w:cs="仿宋"/>
                <w:b w:val="0"/>
                <w:bCs w:val="0"/>
                <w:color w:val="000000"/>
                <w:kern w:val="0"/>
                <w:sz w:val="24"/>
                <w:szCs w:val="24"/>
                <w:u w:val="none"/>
              </w:rPr>
            </w:pPr>
          </w:p>
        </w:tc>
      </w:tr>
      <w:tr w14:paraId="594C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2AD72951">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（3）具有履行合同所必需的设备和专业技术能力（根据项目需求提供履行合同所必需的设备和专业技术能力的声明及证明材料）；</w:t>
            </w:r>
          </w:p>
        </w:tc>
        <w:tc>
          <w:tcPr>
            <w:tcW w:w="2967" w:type="dxa"/>
          </w:tcPr>
          <w:p w14:paraId="1B58E1F8">
            <w:pPr>
              <w:spacing w:line="360" w:lineRule="exact"/>
              <w:ind w:firstLine="480"/>
              <w:rPr>
                <w:rFonts w:hint="eastAsia" w:cs="仿宋"/>
                <w:b w:val="0"/>
                <w:bCs w:val="0"/>
                <w:color w:val="000000"/>
                <w:kern w:val="0"/>
                <w:sz w:val="24"/>
                <w:szCs w:val="24"/>
                <w:u w:val="none"/>
              </w:rPr>
            </w:pPr>
          </w:p>
        </w:tc>
        <w:tc>
          <w:tcPr>
            <w:tcW w:w="834" w:type="dxa"/>
          </w:tcPr>
          <w:p w14:paraId="3BE19CE5">
            <w:pPr>
              <w:spacing w:line="360" w:lineRule="exact"/>
              <w:ind w:firstLine="480"/>
              <w:rPr>
                <w:rFonts w:hint="eastAsia" w:cs="仿宋"/>
                <w:b w:val="0"/>
                <w:bCs w:val="0"/>
                <w:color w:val="000000"/>
                <w:kern w:val="0"/>
                <w:sz w:val="24"/>
                <w:szCs w:val="24"/>
                <w:u w:val="none"/>
              </w:rPr>
            </w:pPr>
          </w:p>
        </w:tc>
      </w:tr>
      <w:tr w14:paraId="605C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7089861D">
            <w:pPr>
              <w:spacing w:line="400" w:lineRule="exact"/>
              <w:ind w:firstLine="240" w:firstLineChars="100"/>
              <w:rPr>
                <w:rFonts w:hint="eastAsia" w:cs="仿宋"/>
                <w:b w:val="0"/>
                <w:bCs w:val="0"/>
                <w:color w:val="000000"/>
                <w:kern w:val="0"/>
                <w:sz w:val="24"/>
                <w:szCs w:val="24"/>
                <w:u w:val="none"/>
              </w:rPr>
            </w:pPr>
            <w:r>
              <w:rPr>
                <w:rFonts w:hint="eastAsia" w:cs="仿宋"/>
                <w:b w:val="0"/>
                <w:bCs w:val="0"/>
                <w:color w:val="000000"/>
                <w:kern w:val="0"/>
                <w:sz w:val="24"/>
                <w:szCs w:val="24"/>
                <w:u w:val="none"/>
              </w:rPr>
              <w:t>（4）有依法缴纳税收和社会保障资金的良好记录（提供参加本次政府采购活动前近一年内（任意一个月）依法缴纳税收和社会保障资金的相关材料）；或提供南京市政府采购供应商信用记录表暨信用承诺书原件；（信用承诺书上必须含二维码，不可以自行打印填写此表，需要到指定网站下载）</w:t>
            </w:r>
          </w:p>
        </w:tc>
        <w:tc>
          <w:tcPr>
            <w:tcW w:w="2967" w:type="dxa"/>
          </w:tcPr>
          <w:p w14:paraId="66EB06BC">
            <w:pPr>
              <w:spacing w:line="360" w:lineRule="exact"/>
              <w:ind w:firstLine="480"/>
              <w:rPr>
                <w:rFonts w:hint="eastAsia" w:cs="仿宋"/>
                <w:b w:val="0"/>
                <w:bCs w:val="0"/>
                <w:color w:val="000000"/>
                <w:kern w:val="0"/>
                <w:sz w:val="24"/>
                <w:szCs w:val="24"/>
                <w:u w:val="none"/>
              </w:rPr>
            </w:pPr>
          </w:p>
        </w:tc>
        <w:tc>
          <w:tcPr>
            <w:tcW w:w="834" w:type="dxa"/>
          </w:tcPr>
          <w:p w14:paraId="616E5268">
            <w:pPr>
              <w:spacing w:line="360" w:lineRule="exact"/>
              <w:ind w:firstLine="480"/>
              <w:rPr>
                <w:rFonts w:hint="eastAsia" w:cs="仿宋"/>
                <w:b w:val="0"/>
                <w:bCs w:val="0"/>
                <w:color w:val="000000"/>
                <w:kern w:val="0"/>
                <w:sz w:val="24"/>
                <w:szCs w:val="24"/>
                <w:u w:val="none"/>
              </w:rPr>
            </w:pPr>
          </w:p>
        </w:tc>
      </w:tr>
      <w:tr w14:paraId="12D7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364" w:type="dxa"/>
          </w:tcPr>
          <w:p w14:paraId="4E156F2F">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（5）参加采购活动前三年内，在经营活动中没有重大违法记录（提供参加本次采购活动前近3年内在经营活动中没有重大违法记录的书面声明）；</w:t>
            </w:r>
          </w:p>
        </w:tc>
        <w:tc>
          <w:tcPr>
            <w:tcW w:w="2967" w:type="dxa"/>
          </w:tcPr>
          <w:p w14:paraId="27572A34">
            <w:pPr>
              <w:spacing w:line="360" w:lineRule="exact"/>
              <w:ind w:firstLine="480"/>
              <w:rPr>
                <w:rFonts w:hint="eastAsia" w:cs="仿宋"/>
                <w:b w:val="0"/>
                <w:bCs w:val="0"/>
                <w:color w:val="000000"/>
                <w:kern w:val="0"/>
                <w:sz w:val="24"/>
                <w:szCs w:val="24"/>
                <w:u w:val="none"/>
              </w:rPr>
            </w:pPr>
          </w:p>
        </w:tc>
        <w:tc>
          <w:tcPr>
            <w:tcW w:w="834" w:type="dxa"/>
          </w:tcPr>
          <w:p w14:paraId="55FAD558">
            <w:pPr>
              <w:spacing w:line="360" w:lineRule="exact"/>
              <w:ind w:firstLine="480"/>
              <w:rPr>
                <w:rFonts w:hint="eastAsia" w:cs="仿宋"/>
                <w:b w:val="0"/>
                <w:bCs w:val="0"/>
                <w:color w:val="000000"/>
                <w:kern w:val="0"/>
                <w:sz w:val="24"/>
                <w:szCs w:val="24"/>
                <w:u w:val="none"/>
              </w:rPr>
            </w:pPr>
          </w:p>
        </w:tc>
      </w:tr>
    </w:tbl>
    <w:p w14:paraId="70E0CE10">
      <w:pPr>
        <w:spacing w:line="360" w:lineRule="exact"/>
        <w:ind w:firstLine="0" w:firstLineChars="0"/>
        <w:rPr>
          <w:rFonts w:hint="eastAsia" w:cs="仿宋"/>
          <w:color w:val="000000"/>
          <w:kern w:val="0"/>
          <w:sz w:val="24"/>
          <w:szCs w:val="24"/>
          <w:u w:val="none"/>
        </w:rPr>
      </w:pPr>
    </w:p>
    <w:p w14:paraId="7B4E2635">
      <w:pPr>
        <w:spacing w:line="360" w:lineRule="exact"/>
        <w:ind w:firstLine="0" w:firstLineChars="0"/>
        <w:rPr>
          <w:rFonts w:hint="eastAsia" w:cs="仿宋"/>
          <w:b w:val="0"/>
          <w:bCs w:val="0"/>
          <w:color w:val="000000"/>
          <w:kern w:val="0"/>
          <w:sz w:val="24"/>
          <w:szCs w:val="24"/>
          <w:u w:val="none"/>
          <w:lang w:val="zh-CN"/>
        </w:rPr>
      </w:pPr>
      <w:r>
        <w:rPr>
          <w:rFonts w:hint="eastAsia" w:cs="仿宋"/>
          <w:color w:val="000000"/>
          <w:kern w:val="0"/>
          <w:sz w:val="24"/>
          <w:szCs w:val="24"/>
          <w:u w:val="none"/>
        </w:rPr>
        <w:t>附件1: 报价一览表</w:t>
      </w:r>
    </w:p>
    <w:tbl>
      <w:tblPr>
        <w:tblStyle w:val="19"/>
        <w:tblpPr w:leftFromText="180" w:rightFromText="180" w:vertAnchor="text" w:horzAnchor="page" w:tblpX="317" w:tblpY="492"/>
        <w:tblOverlap w:val="never"/>
        <w:tblW w:w="11265" w:type="dxa"/>
        <w:tblInd w:w="0" w:type="dxa"/>
        <w:tblLayout w:type="fixed"/>
        <w:tblCellMar>
          <w:top w:w="0" w:type="dxa"/>
          <w:left w:w="108" w:type="dxa"/>
          <w:bottom w:w="0" w:type="dxa"/>
          <w:right w:w="108" w:type="dxa"/>
        </w:tblCellMar>
      </w:tblPr>
      <w:tblGrid>
        <w:gridCol w:w="1505"/>
        <w:gridCol w:w="2547"/>
        <w:gridCol w:w="1639"/>
        <w:gridCol w:w="744"/>
        <w:gridCol w:w="700"/>
        <w:gridCol w:w="1340"/>
        <w:gridCol w:w="1270"/>
        <w:gridCol w:w="1520"/>
      </w:tblGrid>
      <w:tr w14:paraId="28C31B54">
        <w:tblPrEx>
          <w:tblCellMar>
            <w:top w:w="0" w:type="dxa"/>
            <w:left w:w="108" w:type="dxa"/>
            <w:bottom w:w="0" w:type="dxa"/>
            <w:right w:w="108" w:type="dxa"/>
          </w:tblCellMar>
        </w:tblPrEx>
        <w:trPr>
          <w:trHeight w:val="36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001CBCC3">
            <w:pPr>
              <w:spacing w:line="360" w:lineRule="exact"/>
              <w:ind w:firstLine="0" w:firstLineChars="0"/>
              <w:rPr>
                <w:rFonts w:hint="eastAsia" w:cs="仿宋"/>
                <w:b w:val="0"/>
                <w:bCs w:val="0"/>
                <w:sz w:val="24"/>
                <w:szCs w:val="24"/>
                <w:u w:val="none"/>
              </w:rPr>
            </w:pPr>
            <w:r>
              <w:rPr>
                <w:rFonts w:cs="仿宋"/>
                <w:b w:val="0"/>
                <w:bCs w:val="0"/>
                <w:sz w:val="24"/>
                <w:szCs w:val="24"/>
                <w:u w:val="none"/>
              </w:rPr>
              <w:t>序号</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98241E7">
            <w:pPr>
              <w:spacing w:line="360" w:lineRule="exact"/>
              <w:ind w:firstLine="480"/>
              <w:rPr>
                <w:rFonts w:hint="eastAsia" w:cs="仿宋"/>
                <w:b w:val="0"/>
                <w:bCs w:val="0"/>
                <w:sz w:val="24"/>
                <w:szCs w:val="24"/>
                <w:u w:val="none"/>
              </w:rPr>
            </w:pPr>
            <w:r>
              <w:rPr>
                <w:rFonts w:cs="仿宋"/>
                <w:b w:val="0"/>
                <w:bCs w:val="0"/>
                <w:sz w:val="24"/>
                <w:szCs w:val="24"/>
                <w:u w:val="none"/>
              </w:rPr>
              <w:t>材料名称</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5273C8C">
            <w:pPr>
              <w:spacing w:line="360" w:lineRule="exact"/>
              <w:ind w:firstLine="480"/>
              <w:rPr>
                <w:rFonts w:hint="eastAsia" w:cs="仿宋"/>
                <w:b w:val="0"/>
                <w:bCs w:val="0"/>
                <w:sz w:val="24"/>
                <w:szCs w:val="24"/>
                <w:u w:val="none"/>
              </w:rPr>
            </w:pPr>
            <w:r>
              <w:rPr>
                <w:rFonts w:cs="仿宋"/>
                <w:b w:val="0"/>
                <w:bCs w:val="0"/>
                <w:sz w:val="24"/>
                <w:szCs w:val="24"/>
                <w:u w:val="none"/>
              </w:rPr>
              <w:t>规格</w:t>
            </w:r>
          </w:p>
        </w:tc>
        <w:tc>
          <w:tcPr>
            <w:tcW w:w="744" w:type="dxa"/>
            <w:tcBorders>
              <w:top w:val="single" w:color="000000" w:sz="4" w:space="0"/>
              <w:left w:val="single" w:color="000000" w:sz="4" w:space="0"/>
              <w:bottom w:val="single" w:color="000000" w:sz="4" w:space="0"/>
              <w:right w:val="single" w:color="000000" w:sz="4" w:space="0"/>
            </w:tcBorders>
            <w:vAlign w:val="center"/>
          </w:tcPr>
          <w:p w14:paraId="0D4A91DE">
            <w:pPr>
              <w:spacing w:line="360" w:lineRule="exact"/>
              <w:ind w:firstLine="0" w:firstLineChars="0"/>
              <w:rPr>
                <w:rFonts w:hint="eastAsia" w:cs="仿宋"/>
                <w:b w:val="0"/>
                <w:bCs w:val="0"/>
                <w:sz w:val="24"/>
                <w:szCs w:val="24"/>
                <w:u w:val="none"/>
              </w:rPr>
            </w:pPr>
            <w:r>
              <w:rPr>
                <w:rFonts w:cs="仿宋"/>
                <w:b w:val="0"/>
                <w:bCs w:val="0"/>
                <w:sz w:val="24"/>
                <w:szCs w:val="24"/>
                <w:u w:val="none"/>
              </w:rPr>
              <w:t>数量</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0CA9E4F">
            <w:pPr>
              <w:spacing w:line="360" w:lineRule="exact"/>
              <w:ind w:firstLine="0" w:firstLineChars="0"/>
              <w:rPr>
                <w:rFonts w:hint="eastAsia" w:cs="仿宋"/>
                <w:b w:val="0"/>
                <w:bCs w:val="0"/>
                <w:sz w:val="24"/>
                <w:szCs w:val="24"/>
                <w:u w:val="none"/>
              </w:rPr>
            </w:pPr>
            <w:r>
              <w:rPr>
                <w:rFonts w:cs="仿宋"/>
                <w:b w:val="0"/>
                <w:bCs w:val="0"/>
                <w:sz w:val="24"/>
                <w:szCs w:val="24"/>
                <w:u w:val="none"/>
              </w:rPr>
              <w:t>单位</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27FA10">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单价（元）</w:t>
            </w:r>
          </w:p>
        </w:tc>
        <w:tc>
          <w:tcPr>
            <w:tcW w:w="1270" w:type="dxa"/>
            <w:tcBorders>
              <w:top w:val="single" w:color="000000" w:sz="4" w:space="0"/>
              <w:left w:val="single" w:color="000000" w:sz="4" w:space="0"/>
              <w:bottom w:val="single" w:color="000000" w:sz="4" w:space="0"/>
              <w:right w:val="single" w:color="000000" w:sz="4" w:space="0"/>
            </w:tcBorders>
            <w:noWrap/>
            <w:vAlign w:val="center"/>
          </w:tcPr>
          <w:p w14:paraId="30B12EF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总价（元）</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1862FE5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品牌</w:t>
            </w:r>
          </w:p>
        </w:tc>
      </w:tr>
      <w:tr w14:paraId="26B8EDC3">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5FFC3E4E">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1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AEF198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1B3AFD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592*592*360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56E2D9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132</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ED8BDC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1BF51153">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23A66011">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40C02785">
            <w:pPr>
              <w:spacing w:line="360" w:lineRule="exact"/>
              <w:ind w:firstLine="0" w:firstLineChars="0"/>
              <w:rPr>
                <w:rFonts w:hint="eastAsia" w:cs="仿宋"/>
                <w:b w:val="0"/>
                <w:bCs w:val="0"/>
                <w:sz w:val="24"/>
                <w:szCs w:val="24"/>
                <w:u w:val="none"/>
              </w:rPr>
            </w:pPr>
          </w:p>
        </w:tc>
      </w:tr>
      <w:tr w14:paraId="4EC520C8">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1F862084">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2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779A3726">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7242ACC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592*286*360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2EB57C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78</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9939FD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4F681BE7">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803561D">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630B97A3">
            <w:pPr>
              <w:spacing w:line="360" w:lineRule="exact"/>
              <w:ind w:firstLine="0" w:firstLineChars="0"/>
              <w:rPr>
                <w:rFonts w:hint="eastAsia" w:cs="仿宋"/>
                <w:b w:val="0"/>
                <w:bCs w:val="0"/>
                <w:sz w:val="24"/>
                <w:szCs w:val="24"/>
                <w:u w:val="none"/>
              </w:rPr>
            </w:pPr>
          </w:p>
        </w:tc>
      </w:tr>
      <w:tr w14:paraId="6E19B194">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7B8766F4">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3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148597B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袋式中效过滤器F7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641A826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286*286*360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80A70D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12</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398528E">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35A3F8FD">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E93CEDC">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3773BCAB">
            <w:pPr>
              <w:spacing w:line="360" w:lineRule="exact"/>
              <w:ind w:firstLine="0" w:firstLineChars="0"/>
              <w:rPr>
                <w:rFonts w:hint="eastAsia" w:cs="仿宋"/>
                <w:b w:val="0"/>
                <w:bCs w:val="0"/>
                <w:sz w:val="24"/>
                <w:szCs w:val="24"/>
                <w:u w:val="none"/>
              </w:rPr>
            </w:pPr>
          </w:p>
        </w:tc>
      </w:tr>
      <w:tr w14:paraId="7AE62653">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6ABE6337">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4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24F116EA">
            <w:pPr>
              <w:spacing w:line="360" w:lineRule="exact"/>
              <w:ind w:firstLine="0" w:firstLineChars="0"/>
              <w:rPr>
                <w:rFonts w:hint="eastAsia" w:cs="仿宋"/>
                <w:b w:val="0"/>
                <w:bCs w:val="0"/>
                <w:sz w:val="24"/>
                <w:szCs w:val="24"/>
                <w:u w:val="none"/>
              </w:rPr>
            </w:pPr>
            <w:r>
              <w:rPr>
                <w:rFonts w:cs="仿宋"/>
                <w:b w:val="0"/>
                <w:bCs w:val="0"/>
                <w:sz w:val="24"/>
                <w:szCs w:val="24"/>
                <w:u w:val="none"/>
              </w:rPr>
              <w:t>板式中效过滤器F7</w:t>
            </w:r>
          </w:p>
        </w:tc>
        <w:tc>
          <w:tcPr>
            <w:tcW w:w="1639" w:type="dxa"/>
            <w:tcBorders>
              <w:top w:val="single" w:color="000000" w:sz="4" w:space="0"/>
              <w:left w:val="single" w:color="000000" w:sz="4" w:space="0"/>
              <w:bottom w:val="single" w:color="000000" w:sz="4" w:space="0"/>
              <w:right w:val="single" w:color="000000" w:sz="4" w:space="0"/>
            </w:tcBorders>
            <w:vAlign w:val="center"/>
          </w:tcPr>
          <w:p w14:paraId="5008D1FE">
            <w:pPr>
              <w:spacing w:line="360" w:lineRule="exact"/>
              <w:ind w:firstLine="0" w:firstLineChars="0"/>
              <w:rPr>
                <w:rFonts w:hint="eastAsia" w:cs="仿宋"/>
                <w:b w:val="0"/>
                <w:bCs w:val="0"/>
                <w:sz w:val="24"/>
                <w:szCs w:val="24"/>
                <w:u w:val="none"/>
              </w:rPr>
            </w:pPr>
            <w:r>
              <w:rPr>
                <w:rFonts w:cs="仿宋"/>
                <w:b w:val="0"/>
                <w:bCs w:val="0"/>
                <w:sz w:val="24"/>
                <w:szCs w:val="24"/>
                <w:u w:val="none"/>
              </w:rPr>
              <w:t>425*275*50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D6CE5F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9</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5BE6B9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0532C200">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07491F51">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1B432B70">
            <w:pPr>
              <w:spacing w:line="360" w:lineRule="exact"/>
              <w:ind w:firstLine="0" w:firstLineChars="0"/>
              <w:rPr>
                <w:rFonts w:hint="eastAsia" w:cs="仿宋"/>
                <w:b w:val="0"/>
                <w:bCs w:val="0"/>
                <w:sz w:val="24"/>
                <w:szCs w:val="24"/>
                <w:u w:val="none"/>
              </w:rPr>
            </w:pPr>
          </w:p>
        </w:tc>
      </w:tr>
      <w:tr w14:paraId="6FB2BDC1">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6A5938A8">
            <w:pPr>
              <w:spacing w:line="360" w:lineRule="exact"/>
              <w:ind w:firstLine="480"/>
              <w:rPr>
                <w:rFonts w:hint="eastAsia" w:cs="仿宋"/>
                <w:b w:val="0"/>
                <w:bCs w:val="0"/>
                <w:sz w:val="24"/>
                <w:szCs w:val="24"/>
                <w:u w:val="none"/>
              </w:rPr>
            </w:pPr>
            <w:r>
              <w:rPr>
                <w:rFonts w:hint="eastAsia" w:cs="仿宋"/>
                <w:b w:val="0"/>
                <w:bCs w:val="0"/>
                <w:sz w:val="24"/>
                <w:szCs w:val="24"/>
                <w:u w:val="none"/>
              </w:rPr>
              <w:t>5</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7BDF84A1">
            <w:pPr>
              <w:spacing w:line="360" w:lineRule="exact"/>
              <w:ind w:firstLine="0" w:firstLineChars="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48F0218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592*592*47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F42260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70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7B8F3E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3D715183">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3F50E6B5">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1DAF789C">
            <w:pPr>
              <w:spacing w:line="360" w:lineRule="exact"/>
              <w:ind w:firstLine="0" w:firstLineChars="0"/>
              <w:rPr>
                <w:rFonts w:hint="eastAsia" w:cs="仿宋"/>
                <w:b w:val="0"/>
                <w:bCs w:val="0"/>
                <w:sz w:val="24"/>
                <w:szCs w:val="24"/>
                <w:u w:val="none"/>
              </w:rPr>
            </w:pPr>
          </w:p>
        </w:tc>
      </w:tr>
      <w:tr w14:paraId="7C8953F2">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37268116">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6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5B32F917">
            <w:pPr>
              <w:spacing w:line="360" w:lineRule="exact"/>
              <w:ind w:firstLine="0" w:firstLineChars="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4D8AC7D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592*286*47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022415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D30F767">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7A8FF39F">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7F82065B">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3A3ACAF8">
            <w:pPr>
              <w:spacing w:line="360" w:lineRule="exact"/>
              <w:ind w:firstLine="0" w:firstLineChars="0"/>
              <w:rPr>
                <w:rFonts w:hint="eastAsia" w:cs="仿宋"/>
                <w:b w:val="0"/>
                <w:bCs w:val="0"/>
                <w:sz w:val="24"/>
                <w:szCs w:val="24"/>
                <w:u w:val="none"/>
              </w:rPr>
            </w:pPr>
          </w:p>
        </w:tc>
      </w:tr>
      <w:tr w14:paraId="154FAA20">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3B667289">
            <w:pPr>
              <w:spacing w:line="360" w:lineRule="exact"/>
              <w:ind w:firstLine="480"/>
              <w:rPr>
                <w:rFonts w:hint="eastAsia" w:cs="仿宋"/>
                <w:b w:val="0"/>
                <w:bCs w:val="0"/>
                <w:sz w:val="24"/>
                <w:szCs w:val="24"/>
                <w:u w:val="none"/>
              </w:rPr>
            </w:pPr>
            <w:r>
              <w:rPr>
                <w:rFonts w:hint="eastAsia" w:cs="仿宋"/>
                <w:b w:val="0"/>
                <w:bCs w:val="0"/>
                <w:sz w:val="24"/>
                <w:szCs w:val="24"/>
                <w:u w:val="none"/>
              </w:rPr>
              <w:t xml:space="preserve">7 </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444C2EA">
            <w:pPr>
              <w:spacing w:line="360" w:lineRule="exact"/>
              <w:ind w:firstLine="0" w:firstLineChars="0"/>
              <w:rPr>
                <w:rFonts w:hint="eastAsia" w:cs="仿宋"/>
                <w:b w:val="0"/>
                <w:bCs w:val="0"/>
                <w:sz w:val="24"/>
                <w:szCs w:val="24"/>
                <w:u w:val="none"/>
              </w:rPr>
            </w:pPr>
            <w:r>
              <w:rPr>
                <w:rFonts w:cs="仿宋"/>
                <w:b w:val="0"/>
                <w:bCs w:val="0"/>
                <w:sz w:val="24"/>
                <w:szCs w:val="24"/>
                <w:u w:val="none"/>
              </w:rPr>
              <w:t>板式粗效过滤器G4</w:t>
            </w:r>
          </w:p>
        </w:tc>
        <w:tc>
          <w:tcPr>
            <w:tcW w:w="1639" w:type="dxa"/>
            <w:tcBorders>
              <w:top w:val="single" w:color="000000" w:sz="4" w:space="0"/>
              <w:left w:val="single" w:color="000000" w:sz="4" w:space="0"/>
              <w:bottom w:val="single" w:color="000000" w:sz="4" w:space="0"/>
              <w:right w:val="single" w:color="000000" w:sz="4" w:space="0"/>
            </w:tcBorders>
            <w:vAlign w:val="center"/>
          </w:tcPr>
          <w:p w14:paraId="3CF68059">
            <w:pPr>
              <w:spacing w:line="360" w:lineRule="exact"/>
              <w:ind w:firstLine="0" w:firstLineChars="0"/>
              <w:rPr>
                <w:rFonts w:hint="eastAsia" w:cs="仿宋"/>
                <w:b w:val="0"/>
                <w:bCs w:val="0"/>
                <w:sz w:val="24"/>
                <w:szCs w:val="24"/>
                <w:u w:val="none"/>
              </w:rPr>
            </w:pPr>
            <w:r>
              <w:rPr>
                <w:rFonts w:hint="eastAsia" w:cs="仿宋"/>
                <w:b w:val="0"/>
                <w:bCs w:val="0"/>
                <w:sz w:val="24"/>
                <w:szCs w:val="24"/>
                <w:u w:val="none"/>
              </w:rPr>
              <w:t>286*286*47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7A69B0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10</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D96BE21">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0B08B642">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6844B347">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2E9E9890">
            <w:pPr>
              <w:spacing w:line="360" w:lineRule="exact"/>
              <w:ind w:firstLine="0" w:firstLineChars="0"/>
              <w:rPr>
                <w:rFonts w:hint="eastAsia" w:cs="仿宋"/>
                <w:b w:val="0"/>
                <w:bCs w:val="0"/>
                <w:sz w:val="24"/>
                <w:szCs w:val="24"/>
                <w:u w:val="none"/>
              </w:rPr>
            </w:pPr>
          </w:p>
        </w:tc>
      </w:tr>
      <w:tr w14:paraId="0F6B5D79">
        <w:tblPrEx>
          <w:tblCellMar>
            <w:top w:w="0" w:type="dxa"/>
            <w:left w:w="108" w:type="dxa"/>
            <w:bottom w:w="0" w:type="dxa"/>
            <w:right w:w="108" w:type="dxa"/>
          </w:tblCellMar>
        </w:tblPrEx>
        <w:trPr>
          <w:trHeight w:val="430" w:hRule="exac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2C3E50FD">
            <w:pPr>
              <w:spacing w:line="360" w:lineRule="exact"/>
              <w:ind w:firstLine="480"/>
              <w:rPr>
                <w:rFonts w:hint="eastAsia" w:cs="仿宋"/>
                <w:b w:val="0"/>
                <w:bCs w:val="0"/>
                <w:sz w:val="24"/>
                <w:szCs w:val="24"/>
                <w:u w:val="none"/>
              </w:rPr>
            </w:pPr>
            <w:r>
              <w:rPr>
                <w:rFonts w:hint="eastAsia" w:cs="仿宋"/>
                <w:b w:val="0"/>
                <w:bCs w:val="0"/>
                <w:sz w:val="24"/>
                <w:szCs w:val="24"/>
                <w:u w:val="none"/>
              </w:rPr>
              <w:t>8</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6DB5B8B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6F7B8D1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592*592*290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1E13C2B">
            <w:pPr>
              <w:spacing w:line="360" w:lineRule="exact"/>
              <w:ind w:firstLine="0" w:firstLineChars="0"/>
              <w:rPr>
                <w:rFonts w:hint="eastAsia" w:cs="仿宋"/>
                <w:b w:val="0"/>
                <w:bCs w:val="0"/>
                <w:sz w:val="24"/>
                <w:szCs w:val="24"/>
                <w:u w:val="none"/>
              </w:rPr>
            </w:pPr>
            <w:r>
              <w:rPr>
                <w:rFonts w:hint="eastAsia" w:cs="仿宋"/>
                <w:b w:val="0"/>
                <w:bCs w:val="0"/>
                <w:sz w:val="24"/>
                <w:szCs w:val="24"/>
                <w:u w:val="none"/>
              </w:rPr>
              <w:t>8</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68CE2518">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47720414">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7C133E7E">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09514FB4">
            <w:pPr>
              <w:spacing w:line="360" w:lineRule="exact"/>
              <w:ind w:firstLine="0" w:firstLineChars="0"/>
              <w:rPr>
                <w:rFonts w:hint="eastAsia" w:cs="仿宋"/>
                <w:b w:val="0"/>
                <w:bCs w:val="0"/>
                <w:sz w:val="24"/>
                <w:szCs w:val="24"/>
                <w:u w:val="none"/>
              </w:rPr>
            </w:pPr>
          </w:p>
        </w:tc>
      </w:tr>
      <w:tr w14:paraId="5C4ECEC0">
        <w:tblPrEx>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24ED9D76">
            <w:pPr>
              <w:spacing w:line="360" w:lineRule="exact"/>
              <w:ind w:firstLine="480"/>
              <w:rPr>
                <w:rFonts w:hint="eastAsia" w:cs="仿宋"/>
                <w:b w:val="0"/>
                <w:bCs w:val="0"/>
                <w:sz w:val="24"/>
                <w:szCs w:val="24"/>
                <w:u w:val="none"/>
              </w:rPr>
            </w:pPr>
            <w:r>
              <w:rPr>
                <w:rFonts w:hint="eastAsia" w:cs="仿宋"/>
                <w:b w:val="0"/>
                <w:bCs w:val="0"/>
                <w:sz w:val="24"/>
                <w:szCs w:val="24"/>
                <w:u w:val="none"/>
              </w:rPr>
              <w:t>9</w:t>
            </w:r>
          </w:p>
        </w:tc>
        <w:tc>
          <w:tcPr>
            <w:tcW w:w="2547" w:type="dxa"/>
            <w:tcBorders>
              <w:top w:val="single" w:color="000000" w:sz="4" w:space="0"/>
              <w:left w:val="single" w:color="000000" w:sz="4" w:space="0"/>
              <w:bottom w:val="single" w:color="000000" w:sz="4" w:space="0"/>
              <w:right w:val="single" w:color="000000" w:sz="4" w:space="0"/>
            </w:tcBorders>
            <w:noWrap/>
            <w:vAlign w:val="center"/>
          </w:tcPr>
          <w:p w14:paraId="4ABE7BAD">
            <w:pPr>
              <w:spacing w:line="360" w:lineRule="exact"/>
              <w:ind w:firstLine="0" w:firstLineChars="0"/>
              <w:rPr>
                <w:rFonts w:hint="eastAsia" w:cs="仿宋"/>
                <w:b w:val="0"/>
                <w:bCs w:val="0"/>
                <w:sz w:val="24"/>
                <w:szCs w:val="24"/>
                <w:u w:val="none"/>
              </w:rPr>
            </w:pPr>
            <w:r>
              <w:rPr>
                <w:rFonts w:hint="eastAsia" w:cs="仿宋"/>
                <w:b w:val="0"/>
                <w:bCs w:val="0"/>
                <w:sz w:val="24"/>
                <w:szCs w:val="24"/>
                <w:u w:val="none"/>
              </w:rPr>
              <w:t>高效密褶皱式E11</w:t>
            </w:r>
          </w:p>
        </w:tc>
        <w:tc>
          <w:tcPr>
            <w:tcW w:w="1639" w:type="dxa"/>
            <w:tcBorders>
              <w:top w:val="single" w:color="000000" w:sz="4" w:space="0"/>
              <w:left w:val="single" w:color="000000" w:sz="4" w:space="0"/>
              <w:bottom w:val="single" w:color="000000" w:sz="4" w:space="0"/>
              <w:right w:val="single" w:color="000000" w:sz="4" w:space="0"/>
            </w:tcBorders>
            <w:vAlign w:val="center"/>
          </w:tcPr>
          <w:p w14:paraId="089B8474">
            <w:pPr>
              <w:spacing w:line="360" w:lineRule="exact"/>
              <w:ind w:firstLine="0" w:firstLineChars="0"/>
              <w:rPr>
                <w:rFonts w:hint="eastAsia" w:cs="仿宋"/>
                <w:b w:val="0"/>
                <w:bCs w:val="0"/>
                <w:sz w:val="24"/>
                <w:szCs w:val="24"/>
                <w:u w:val="none"/>
              </w:rPr>
            </w:pPr>
            <w:r>
              <w:rPr>
                <w:rFonts w:hint="eastAsia" w:cs="仿宋"/>
                <w:b w:val="0"/>
                <w:bCs w:val="0"/>
                <w:sz w:val="24"/>
                <w:szCs w:val="24"/>
                <w:u w:val="none"/>
              </w:rPr>
              <w:t>592*286*290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134F922">
            <w:pPr>
              <w:spacing w:line="360" w:lineRule="exact"/>
              <w:ind w:firstLine="0" w:firstLineChars="0"/>
              <w:rPr>
                <w:rFonts w:hint="eastAsia" w:cs="仿宋"/>
                <w:b w:val="0"/>
                <w:bCs w:val="0"/>
                <w:sz w:val="24"/>
                <w:szCs w:val="24"/>
                <w:u w:val="none"/>
              </w:rPr>
            </w:pPr>
            <w:r>
              <w:rPr>
                <w:rFonts w:hint="eastAsia" w:cs="仿宋"/>
                <w:b w:val="0"/>
                <w:bCs w:val="0"/>
                <w:sz w:val="24"/>
                <w:szCs w:val="24"/>
                <w:u w:val="none"/>
              </w:rPr>
              <w:t>4</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7846608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件</w:t>
            </w:r>
          </w:p>
        </w:tc>
        <w:tc>
          <w:tcPr>
            <w:tcW w:w="1340" w:type="dxa"/>
            <w:tcBorders>
              <w:top w:val="single" w:color="000000" w:sz="4" w:space="0"/>
              <w:left w:val="single" w:color="000000" w:sz="4" w:space="0"/>
              <w:bottom w:val="single" w:color="000000" w:sz="4" w:space="0"/>
              <w:right w:val="single" w:color="000000" w:sz="4" w:space="0"/>
            </w:tcBorders>
            <w:vAlign w:val="center"/>
          </w:tcPr>
          <w:p w14:paraId="3EF1BFFC">
            <w:pPr>
              <w:spacing w:line="360" w:lineRule="exact"/>
              <w:ind w:firstLine="0" w:firstLineChars="0"/>
              <w:rPr>
                <w:rFonts w:hint="eastAsia" w:cs="仿宋"/>
                <w:b w:val="0"/>
                <w:bCs w:val="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5B5EEF27">
            <w:pPr>
              <w:spacing w:line="360" w:lineRule="exact"/>
              <w:ind w:firstLine="0" w:firstLineChars="0"/>
              <w:rPr>
                <w:rFonts w:hint="eastAsia" w:cs="仿宋"/>
                <w:b w:val="0"/>
                <w:bCs w:val="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vAlign w:val="center"/>
          </w:tcPr>
          <w:p w14:paraId="64098561">
            <w:pPr>
              <w:spacing w:line="360" w:lineRule="exact"/>
              <w:ind w:firstLine="0" w:firstLineChars="0"/>
              <w:rPr>
                <w:rFonts w:hint="eastAsia" w:cs="仿宋"/>
                <w:b w:val="0"/>
                <w:bCs w:val="0"/>
                <w:sz w:val="24"/>
                <w:szCs w:val="24"/>
                <w:u w:val="none"/>
              </w:rPr>
            </w:pPr>
          </w:p>
        </w:tc>
      </w:tr>
      <w:tr w14:paraId="1301E82E">
        <w:tblPrEx>
          <w:tblCellMar>
            <w:top w:w="0" w:type="dxa"/>
            <w:left w:w="108" w:type="dxa"/>
            <w:bottom w:w="0" w:type="dxa"/>
            <w:right w:w="108" w:type="dxa"/>
          </w:tblCellMar>
        </w:tblPrEx>
        <w:trPr>
          <w:trHeight w:val="25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565E86E5">
            <w:pPr>
              <w:spacing w:line="360" w:lineRule="exact"/>
              <w:ind w:firstLine="0" w:firstLineChars="0"/>
              <w:rPr>
                <w:rFonts w:hint="eastAsia" w:cs="仿宋"/>
                <w:b w:val="0"/>
                <w:bCs w:val="0"/>
                <w:sz w:val="24"/>
                <w:szCs w:val="24"/>
                <w:u w:val="none"/>
              </w:rPr>
            </w:pPr>
            <w:r>
              <w:rPr>
                <w:rFonts w:hint="eastAsia" w:cs="仿宋"/>
                <w:b w:val="0"/>
                <w:bCs w:val="0"/>
                <w:sz w:val="24"/>
                <w:szCs w:val="24"/>
                <w:u w:val="none"/>
              </w:rPr>
              <w:t xml:space="preserve">总计（元）                                        </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0369F5A8">
            <w:pPr>
              <w:spacing w:line="360" w:lineRule="exact"/>
              <w:ind w:firstLine="480"/>
              <w:rPr>
                <w:rFonts w:hint="eastAsia" w:cs="仿宋"/>
                <w:b w:val="0"/>
                <w:bCs w:val="0"/>
                <w:sz w:val="24"/>
                <w:szCs w:val="24"/>
                <w:u w:val="none"/>
              </w:rPr>
            </w:pPr>
            <w:r>
              <w:rPr>
                <w:rFonts w:hint="eastAsia" w:cs="仿宋"/>
                <w:b w:val="0"/>
                <w:bCs w:val="0"/>
                <w:sz w:val="24"/>
                <w:szCs w:val="24"/>
                <w:u w:val="none"/>
              </w:rPr>
              <w:t>小写：¥                               大写：（人民币）</w:t>
            </w:r>
          </w:p>
        </w:tc>
      </w:tr>
      <w:tr w14:paraId="4912152F">
        <w:tblPrEx>
          <w:tblCellMar>
            <w:top w:w="0" w:type="dxa"/>
            <w:left w:w="108" w:type="dxa"/>
            <w:bottom w:w="0" w:type="dxa"/>
            <w:right w:w="108" w:type="dxa"/>
          </w:tblCellMar>
        </w:tblPrEx>
        <w:trPr>
          <w:trHeight w:val="25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4B34DE63">
            <w:pPr>
              <w:spacing w:line="360" w:lineRule="exact"/>
              <w:ind w:firstLine="0" w:firstLineChars="0"/>
              <w:rPr>
                <w:rFonts w:hint="eastAsia" w:cs="仿宋"/>
                <w:b w:val="0"/>
                <w:bCs w:val="0"/>
                <w:sz w:val="24"/>
                <w:szCs w:val="24"/>
                <w:u w:val="none"/>
              </w:rPr>
            </w:pPr>
            <w:r>
              <w:rPr>
                <w:rFonts w:hint="eastAsia" w:cs="仿宋"/>
                <w:b w:val="0"/>
                <w:bCs w:val="0"/>
                <w:sz w:val="24"/>
                <w:szCs w:val="24"/>
                <w:u w:val="none"/>
              </w:rPr>
              <w:t>质保期</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46446637">
            <w:pPr>
              <w:spacing w:line="360" w:lineRule="exact"/>
              <w:ind w:firstLine="480"/>
              <w:rPr>
                <w:rFonts w:hint="eastAsia" w:cs="仿宋"/>
                <w:b w:val="0"/>
                <w:bCs w:val="0"/>
                <w:sz w:val="24"/>
                <w:szCs w:val="24"/>
                <w:u w:val="none"/>
              </w:rPr>
            </w:pPr>
          </w:p>
        </w:tc>
      </w:tr>
      <w:tr w14:paraId="18FC7BB1">
        <w:tblPrEx>
          <w:tblCellMar>
            <w:top w:w="0" w:type="dxa"/>
            <w:left w:w="108" w:type="dxa"/>
            <w:bottom w:w="0" w:type="dxa"/>
            <w:right w:w="108" w:type="dxa"/>
          </w:tblCellMar>
        </w:tblPrEx>
        <w:trPr>
          <w:trHeight w:val="33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55C397AC">
            <w:pPr>
              <w:spacing w:line="360" w:lineRule="exact"/>
              <w:ind w:firstLine="0" w:firstLineChars="0"/>
              <w:rPr>
                <w:rFonts w:hint="eastAsia" w:cs="仿宋"/>
                <w:b w:val="0"/>
                <w:bCs w:val="0"/>
                <w:sz w:val="24"/>
                <w:szCs w:val="24"/>
                <w:u w:val="none"/>
              </w:rPr>
            </w:pPr>
            <w:r>
              <w:rPr>
                <w:rFonts w:hint="eastAsia" w:cs="仿宋"/>
                <w:b w:val="0"/>
                <w:bCs w:val="0"/>
                <w:sz w:val="24"/>
                <w:szCs w:val="24"/>
                <w:u w:val="none"/>
              </w:rPr>
              <w:t>交货期</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4B9E7507">
            <w:pPr>
              <w:spacing w:line="360" w:lineRule="exact"/>
              <w:ind w:firstLine="480"/>
              <w:rPr>
                <w:rFonts w:hint="eastAsia" w:cs="仿宋"/>
                <w:b w:val="0"/>
                <w:bCs w:val="0"/>
                <w:sz w:val="24"/>
                <w:szCs w:val="24"/>
                <w:u w:val="none"/>
              </w:rPr>
            </w:pPr>
          </w:p>
        </w:tc>
      </w:tr>
      <w:tr w14:paraId="4F6EB777">
        <w:tblPrEx>
          <w:tblCellMar>
            <w:top w:w="0" w:type="dxa"/>
            <w:left w:w="108" w:type="dxa"/>
            <w:bottom w:w="0" w:type="dxa"/>
            <w:right w:w="108" w:type="dxa"/>
          </w:tblCellMar>
        </w:tblPrEx>
        <w:trPr>
          <w:trHeight w:val="590" w:hRule="atLeast"/>
        </w:trPr>
        <w:tc>
          <w:tcPr>
            <w:tcW w:w="1505" w:type="dxa"/>
            <w:tcBorders>
              <w:top w:val="single" w:color="000000" w:sz="4" w:space="0"/>
              <w:left w:val="single" w:color="000000" w:sz="4" w:space="0"/>
              <w:bottom w:val="single" w:color="000000" w:sz="4" w:space="0"/>
              <w:right w:val="single" w:color="000000" w:sz="4" w:space="0"/>
            </w:tcBorders>
            <w:noWrap/>
            <w:vAlign w:val="center"/>
          </w:tcPr>
          <w:p w14:paraId="2921E93A">
            <w:pPr>
              <w:spacing w:line="360" w:lineRule="exact"/>
              <w:ind w:firstLine="0" w:firstLineChars="0"/>
              <w:rPr>
                <w:rFonts w:hint="eastAsia" w:cs="仿宋"/>
                <w:b w:val="0"/>
                <w:bCs w:val="0"/>
                <w:sz w:val="24"/>
                <w:szCs w:val="24"/>
                <w:u w:val="none"/>
              </w:rPr>
            </w:pPr>
            <w:r>
              <w:rPr>
                <w:rFonts w:hint="eastAsia" w:cs="仿宋"/>
                <w:b w:val="0"/>
                <w:bCs w:val="0"/>
                <w:sz w:val="24"/>
                <w:szCs w:val="24"/>
                <w:u w:val="none"/>
              </w:rPr>
              <w:t>项目对接人及联系方式</w:t>
            </w:r>
          </w:p>
        </w:tc>
        <w:tc>
          <w:tcPr>
            <w:tcW w:w="9760" w:type="dxa"/>
            <w:gridSpan w:val="7"/>
            <w:tcBorders>
              <w:top w:val="single" w:color="000000" w:sz="4" w:space="0"/>
              <w:left w:val="single" w:color="000000" w:sz="4" w:space="0"/>
              <w:bottom w:val="single" w:color="000000" w:sz="4" w:space="0"/>
              <w:right w:val="single" w:color="000000" w:sz="4" w:space="0"/>
            </w:tcBorders>
            <w:noWrap/>
            <w:vAlign w:val="center"/>
          </w:tcPr>
          <w:p w14:paraId="14FD2B31">
            <w:pPr>
              <w:spacing w:line="360" w:lineRule="exact"/>
              <w:ind w:firstLine="480"/>
              <w:rPr>
                <w:rFonts w:hint="eastAsia" w:cs="仿宋"/>
                <w:b w:val="0"/>
                <w:bCs w:val="0"/>
                <w:sz w:val="24"/>
                <w:szCs w:val="24"/>
                <w:u w:val="none"/>
              </w:rPr>
            </w:pPr>
          </w:p>
        </w:tc>
      </w:tr>
    </w:tbl>
    <w:p w14:paraId="658120B4">
      <w:pPr>
        <w:spacing w:line="240" w:lineRule="auto"/>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 xml:space="preserve">                                     报价单</w:t>
      </w:r>
    </w:p>
    <w:p w14:paraId="25D07661">
      <w:pPr>
        <w:spacing w:line="360" w:lineRule="exact"/>
        <w:ind w:firstLine="0" w:firstLineChars="0"/>
        <w:rPr>
          <w:rFonts w:hint="eastAsia" w:cs="仿宋"/>
          <w:b w:val="0"/>
          <w:bCs w:val="0"/>
          <w:color w:val="000000"/>
          <w:kern w:val="0"/>
          <w:sz w:val="24"/>
          <w:szCs w:val="24"/>
          <w:u w:val="none"/>
          <w:lang w:val="zh-CN"/>
        </w:rPr>
      </w:pPr>
      <w:r>
        <w:rPr>
          <w:rFonts w:hint="eastAsia" w:cs="仿宋"/>
          <w:b w:val="0"/>
          <w:bCs w:val="0"/>
          <w:color w:val="000000"/>
          <w:kern w:val="0"/>
          <w:sz w:val="24"/>
          <w:szCs w:val="24"/>
          <w:u w:val="none"/>
          <w:lang w:val="zh-CN"/>
        </w:rPr>
        <w:t xml:space="preserve">供应商名称（盖章）:   </w:t>
      </w:r>
    </w:p>
    <w:p w14:paraId="495A2AAC">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rPr>
        <w:t>法人或被授权人签字或签章：</w:t>
      </w:r>
    </w:p>
    <w:p w14:paraId="2323F49C">
      <w:pPr>
        <w:spacing w:line="360" w:lineRule="exact"/>
        <w:ind w:firstLine="0" w:firstLineChars="0"/>
        <w:rPr>
          <w:rFonts w:hint="eastAsia" w:cs="仿宋"/>
          <w:b w:val="0"/>
          <w:bCs w:val="0"/>
          <w:color w:val="000000"/>
          <w:kern w:val="0"/>
          <w:sz w:val="24"/>
          <w:szCs w:val="24"/>
          <w:u w:val="none"/>
        </w:rPr>
      </w:pPr>
      <w:r>
        <w:rPr>
          <w:rFonts w:hint="eastAsia" w:cs="仿宋"/>
          <w:b w:val="0"/>
          <w:bCs w:val="0"/>
          <w:color w:val="000000"/>
          <w:kern w:val="0"/>
          <w:sz w:val="24"/>
          <w:szCs w:val="24"/>
          <w:u w:val="none"/>
          <w:lang w:val="zh-CN"/>
        </w:rPr>
        <w:t xml:space="preserve">                </w:t>
      </w:r>
    </w:p>
    <w:p w14:paraId="356BBC45">
      <w:pPr>
        <w:spacing w:line="400" w:lineRule="exact"/>
        <w:ind w:firstLine="0" w:firstLineChars="0"/>
        <w:rPr>
          <w:rFonts w:hint="eastAsia" w:cs="仿宋"/>
          <w:sz w:val="24"/>
          <w:szCs w:val="24"/>
          <w:u w:val="none"/>
          <w:lang w:val="zh-CN"/>
        </w:rPr>
      </w:pPr>
      <w:r>
        <w:rPr>
          <w:rFonts w:hint="eastAsia" w:cs="仿宋"/>
          <w:sz w:val="24"/>
          <w:szCs w:val="24"/>
          <w:u w:val="none"/>
        </w:rPr>
        <w:t>附件2：技术条款</w:t>
      </w:r>
      <w:r>
        <w:rPr>
          <w:rFonts w:hint="eastAsia" w:cs="仿宋"/>
          <w:sz w:val="24"/>
          <w:szCs w:val="24"/>
          <w:u w:val="none"/>
          <w:lang w:val="zh-CN"/>
        </w:rPr>
        <w:t>偏离表格式</w:t>
      </w:r>
    </w:p>
    <w:p w14:paraId="0122745E">
      <w:pPr>
        <w:spacing w:line="400" w:lineRule="exact"/>
        <w:ind w:firstLine="4080" w:firstLineChars="1700"/>
        <w:rPr>
          <w:rFonts w:hint="eastAsia" w:cs="仿宋"/>
          <w:b w:val="0"/>
          <w:bCs w:val="0"/>
          <w:sz w:val="24"/>
          <w:szCs w:val="24"/>
          <w:u w:val="none"/>
          <w:lang w:val="zh-CN"/>
        </w:rPr>
      </w:pPr>
      <w:r>
        <w:rPr>
          <w:rFonts w:hint="eastAsia" w:cs="仿宋"/>
          <w:b w:val="0"/>
          <w:bCs w:val="0"/>
          <w:sz w:val="24"/>
          <w:szCs w:val="24"/>
          <w:u w:val="none"/>
        </w:rPr>
        <w:t>技术</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8AB408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1D6F0B3">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4DDCBF7F">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28354B0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CD6F426">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D613ABB">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46170B79">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D1FFE64">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F6F2F93">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7780EDF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4774C8B5">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8D58E4">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0C97DF86">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技术标准及要求，请根据采购文件要求逐条列举并逐条响应，行数不够自行增加。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3966D01A">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84A46AB">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485E411">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F8B20C3">
            <w:pPr>
              <w:spacing w:line="400" w:lineRule="exact"/>
              <w:ind w:firstLine="480"/>
              <w:rPr>
                <w:rFonts w:hint="eastAsia" w:cs="仿宋"/>
                <w:b w:val="0"/>
                <w:bCs w:val="0"/>
                <w:sz w:val="24"/>
                <w:szCs w:val="24"/>
                <w:u w:val="none"/>
                <w:lang w:val="zh-CN"/>
              </w:rPr>
            </w:pPr>
          </w:p>
        </w:tc>
      </w:tr>
      <w:tr w14:paraId="21082F6E">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644A8EF">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311C937">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C612E82">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0741D78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3F5B5D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44D3573">
            <w:pPr>
              <w:spacing w:line="400" w:lineRule="exact"/>
              <w:ind w:firstLine="480"/>
              <w:rPr>
                <w:rFonts w:hint="eastAsia" w:cs="仿宋"/>
                <w:b w:val="0"/>
                <w:bCs w:val="0"/>
                <w:sz w:val="24"/>
                <w:szCs w:val="24"/>
                <w:u w:val="none"/>
                <w:lang w:val="zh-CN"/>
              </w:rPr>
            </w:pPr>
          </w:p>
        </w:tc>
      </w:tr>
      <w:tr w14:paraId="6653C39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21060B5">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595AE01C">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E5482A5">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B2499B4">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6297D3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0B54CE5">
            <w:pPr>
              <w:spacing w:line="400" w:lineRule="exact"/>
              <w:ind w:firstLine="480"/>
              <w:rPr>
                <w:rFonts w:hint="eastAsia" w:cs="仿宋"/>
                <w:b w:val="0"/>
                <w:bCs w:val="0"/>
                <w:sz w:val="24"/>
                <w:szCs w:val="24"/>
                <w:u w:val="none"/>
                <w:lang w:val="zh-CN"/>
              </w:rPr>
            </w:pPr>
          </w:p>
        </w:tc>
      </w:tr>
      <w:tr w14:paraId="6869E6AC">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36831587">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DDB32F">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D2FF56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3E75141">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2511B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52570EB">
            <w:pPr>
              <w:spacing w:line="400" w:lineRule="exact"/>
              <w:ind w:firstLine="480"/>
              <w:rPr>
                <w:rFonts w:hint="eastAsia" w:cs="仿宋"/>
                <w:b w:val="0"/>
                <w:bCs w:val="0"/>
                <w:sz w:val="24"/>
                <w:szCs w:val="24"/>
                <w:u w:val="none"/>
                <w:lang w:val="zh-CN"/>
              </w:rPr>
            </w:pPr>
          </w:p>
        </w:tc>
      </w:tr>
      <w:tr w14:paraId="68DA6E6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1C345A0">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B52EF9A">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7BED70A">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F4C6A48">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1962938">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8B813C0">
            <w:pPr>
              <w:spacing w:line="400" w:lineRule="exact"/>
              <w:ind w:firstLine="480"/>
              <w:rPr>
                <w:rFonts w:hint="eastAsia" w:cs="仿宋"/>
                <w:b w:val="0"/>
                <w:bCs w:val="0"/>
                <w:sz w:val="24"/>
                <w:szCs w:val="24"/>
                <w:u w:val="none"/>
                <w:lang w:val="zh-CN"/>
              </w:rPr>
            </w:pPr>
          </w:p>
        </w:tc>
      </w:tr>
      <w:tr w14:paraId="291EA2A2">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C9AA4D">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99719C0">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4C3A30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05334CB">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31D080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BC96B1A">
            <w:pPr>
              <w:spacing w:line="400" w:lineRule="exact"/>
              <w:ind w:firstLine="480"/>
              <w:rPr>
                <w:rFonts w:hint="eastAsia" w:cs="仿宋"/>
                <w:b w:val="0"/>
                <w:bCs w:val="0"/>
                <w:sz w:val="24"/>
                <w:szCs w:val="24"/>
                <w:u w:val="none"/>
                <w:lang w:val="zh-CN"/>
              </w:rPr>
            </w:pPr>
          </w:p>
        </w:tc>
      </w:tr>
      <w:tr w14:paraId="7E6D9E1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751E0C5">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3B2896B8">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F2AF0A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D6002E6">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75C1A87">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372993E">
            <w:pPr>
              <w:spacing w:line="400" w:lineRule="exact"/>
              <w:ind w:firstLine="480"/>
              <w:rPr>
                <w:rFonts w:hint="eastAsia" w:cs="仿宋"/>
                <w:b w:val="0"/>
                <w:bCs w:val="0"/>
                <w:sz w:val="24"/>
                <w:szCs w:val="24"/>
                <w:u w:val="none"/>
                <w:lang w:val="zh-CN"/>
              </w:rPr>
            </w:pPr>
          </w:p>
        </w:tc>
      </w:tr>
      <w:tr w14:paraId="7408A501">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E56A588">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6D192FD7">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A4D3859">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F77A83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C7E1A62">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CC6DC91">
            <w:pPr>
              <w:spacing w:line="400" w:lineRule="exact"/>
              <w:ind w:firstLine="480"/>
              <w:rPr>
                <w:rFonts w:hint="eastAsia" w:cs="仿宋"/>
                <w:b w:val="0"/>
                <w:bCs w:val="0"/>
                <w:sz w:val="24"/>
                <w:szCs w:val="24"/>
                <w:u w:val="none"/>
                <w:lang w:val="zh-CN"/>
              </w:rPr>
            </w:pPr>
          </w:p>
        </w:tc>
      </w:tr>
    </w:tbl>
    <w:p w14:paraId="0AAEFACC">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75D81915">
      <w:pPr>
        <w:spacing w:line="400" w:lineRule="exact"/>
        <w:ind w:firstLine="480"/>
        <w:rPr>
          <w:rFonts w:hint="eastAsia" w:cs="仿宋"/>
          <w:b w:val="0"/>
          <w:bCs w:val="0"/>
          <w:sz w:val="24"/>
          <w:szCs w:val="24"/>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服务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7E472493">
      <w:pPr>
        <w:spacing w:line="400" w:lineRule="exact"/>
        <w:ind w:firstLine="0" w:firstLineChars="0"/>
        <w:rPr>
          <w:rFonts w:hint="eastAsia" w:cs="仿宋"/>
          <w:sz w:val="24"/>
          <w:szCs w:val="24"/>
          <w:u w:val="none"/>
        </w:rPr>
      </w:pPr>
    </w:p>
    <w:p w14:paraId="0A53159D">
      <w:pPr>
        <w:spacing w:line="400" w:lineRule="exact"/>
        <w:ind w:firstLine="0" w:firstLineChars="0"/>
        <w:rPr>
          <w:rFonts w:hint="eastAsia" w:cs="仿宋"/>
          <w:sz w:val="24"/>
          <w:szCs w:val="24"/>
          <w:u w:val="none"/>
          <w:lang w:val="zh-CN"/>
        </w:rPr>
      </w:pPr>
      <w:r>
        <w:rPr>
          <w:rFonts w:hint="eastAsia" w:cs="仿宋"/>
          <w:sz w:val="24"/>
          <w:szCs w:val="24"/>
          <w:u w:val="none"/>
        </w:rPr>
        <w:t>附件3：服务条款</w:t>
      </w:r>
      <w:r>
        <w:rPr>
          <w:rFonts w:hint="eastAsia" w:cs="仿宋"/>
          <w:sz w:val="24"/>
          <w:szCs w:val="24"/>
          <w:u w:val="none"/>
          <w:lang w:val="zh-CN"/>
        </w:rPr>
        <w:t>偏离表格式</w:t>
      </w:r>
    </w:p>
    <w:p w14:paraId="3070E567">
      <w:pPr>
        <w:spacing w:line="400" w:lineRule="exact"/>
        <w:ind w:firstLine="4080" w:firstLineChars="1700"/>
        <w:rPr>
          <w:rFonts w:hint="eastAsia" w:cs="仿宋"/>
          <w:b w:val="0"/>
          <w:bCs w:val="0"/>
          <w:sz w:val="24"/>
          <w:szCs w:val="24"/>
          <w:u w:val="none"/>
          <w:lang w:val="zh-CN"/>
        </w:rPr>
      </w:pPr>
      <w:r>
        <w:rPr>
          <w:rFonts w:hint="eastAsia" w:cs="仿宋"/>
          <w:b w:val="0"/>
          <w:bCs w:val="0"/>
          <w:sz w:val="24"/>
          <w:szCs w:val="24"/>
          <w:u w:val="none"/>
        </w:rPr>
        <w:t>服务</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8323800">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761D7130">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628C374C">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61AF8DF7">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99B2639">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50164AD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02414CB5">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E287D3E">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125983ED">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0F26E1C2">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2EBF831E">
        <w:tblPrEx>
          <w:tblCellMar>
            <w:top w:w="0" w:type="dxa"/>
            <w:left w:w="0" w:type="dxa"/>
            <w:bottom w:w="0" w:type="dxa"/>
            <w:right w:w="0" w:type="dxa"/>
          </w:tblCellMar>
        </w:tblPrEx>
        <w:trPr>
          <w:trHeight w:val="1622"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6E6294E">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6CB5061">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技术标准及要求，请根据采购文件要求逐条列举并逐条响应，行数不够自行增加。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0D7782D">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052A0F26">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993CC25">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60B68C7">
            <w:pPr>
              <w:spacing w:line="400" w:lineRule="exact"/>
              <w:ind w:firstLine="480"/>
              <w:rPr>
                <w:rFonts w:hint="eastAsia" w:cs="仿宋"/>
                <w:b w:val="0"/>
                <w:bCs w:val="0"/>
                <w:sz w:val="24"/>
                <w:szCs w:val="24"/>
                <w:u w:val="none"/>
                <w:lang w:val="zh-CN"/>
              </w:rPr>
            </w:pPr>
          </w:p>
        </w:tc>
      </w:tr>
      <w:tr w14:paraId="66CF0AF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15F43D">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59476F92">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9022B6">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8905E7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5848D23">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927615E">
            <w:pPr>
              <w:spacing w:line="400" w:lineRule="exact"/>
              <w:ind w:firstLine="480"/>
              <w:rPr>
                <w:rFonts w:hint="eastAsia" w:cs="仿宋"/>
                <w:b w:val="0"/>
                <w:bCs w:val="0"/>
                <w:sz w:val="24"/>
                <w:szCs w:val="24"/>
                <w:u w:val="none"/>
                <w:lang w:val="zh-CN"/>
              </w:rPr>
            </w:pPr>
          </w:p>
        </w:tc>
      </w:tr>
      <w:tr w14:paraId="2422A63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FE4B24C">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7398DE28">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8F887C">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F73E2DF">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BD37F72">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BCD0AC3">
            <w:pPr>
              <w:spacing w:line="400" w:lineRule="exact"/>
              <w:ind w:firstLine="480"/>
              <w:rPr>
                <w:rFonts w:hint="eastAsia" w:cs="仿宋"/>
                <w:b w:val="0"/>
                <w:bCs w:val="0"/>
                <w:sz w:val="24"/>
                <w:szCs w:val="24"/>
                <w:u w:val="none"/>
                <w:lang w:val="zh-CN"/>
              </w:rPr>
            </w:pPr>
          </w:p>
        </w:tc>
      </w:tr>
      <w:tr w14:paraId="24B9538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04F81D7">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65350A97">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EE43BDD">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D9748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558912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1C52F6E">
            <w:pPr>
              <w:spacing w:line="400" w:lineRule="exact"/>
              <w:ind w:firstLine="480"/>
              <w:rPr>
                <w:rFonts w:hint="eastAsia" w:cs="仿宋"/>
                <w:b w:val="0"/>
                <w:bCs w:val="0"/>
                <w:sz w:val="24"/>
                <w:szCs w:val="24"/>
                <w:u w:val="none"/>
                <w:lang w:val="zh-CN"/>
              </w:rPr>
            </w:pPr>
          </w:p>
        </w:tc>
      </w:tr>
      <w:tr w14:paraId="113A0A9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4C5F6DF">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699CB5E1">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BFA7618">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2914C24">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B22B740">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DCF89A">
            <w:pPr>
              <w:spacing w:line="400" w:lineRule="exact"/>
              <w:ind w:firstLine="480"/>
              <w:rPr>
                <w:rFonts w:hint="eastAsia" w:cs="仿宋"/>
                <w:b w:val="0"/>
                <w:bCs w:val="0"/>
                <w:sz w:val="24"/>
                <w:szCs w:val="24"/>
                <w:u w:val="none"/>
                <w:lang w:val="zh-CN"/>
              </w:rPr>
            </w:pPr>
          </w:p>
        </w:tc>
      </w:tr>
      <w:tr w14:paraId="3C304B9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AB4B969">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239F5B2">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4936D95">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6DF9E4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BC826F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88C5F48">
            <w:pPr>
              <w:spacing w:line="400" w:lineRule="exact"/>
              <w:ind w:firstLine="480"/>
              <w:rPr>
                <w:rFonts w:hint="eastAsia" w:cs="仿宋"/>
                <w:b w:val="0"/>
                <w:bCs w:val="0"/>
                <w:sz w:val="24"/>
                <w:szCs w:val="24"/>
                <w:u w:val="none"/>
                <w:lang w:val="zh-CN"/>
              </w:rPr>
            </w:pPr>
          </w:p>
        </w:tc>
      </w:tr>
      <w:tr w14:paraId="7EF52E0B">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F9746">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6DEB289A">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181836B">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09B9A3B">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C7894BD">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8EEDF30">
            <w:pPr>
              <w:spacing w:line="400" w:lineRule="exact"/>
              <w:ind w:firstLine="480"/>
              <w:rPr>
                <w:rFonts w:hint="eastAsia" w:cs="仿宋"/>
                <w:b w:val="0"/>
                <w:bCs w:val="0"/>
                <w:sz w:val="24"/>
                <w:szCs w:val="24"/>
                <w:u w:val="none"/>
                <w:lang w:val="zh-CN"/>
              </w:rPr>
            </w:pPr>
          </w:p>
        </w:tc>
      </w:tr>
      <w:tr w14:paraId="7B63AC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F454B5">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1E626F36">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1511AB9">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F7AF63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B4448A4">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5A378F2">
            <w:pPr>
              <w:spacing w:line="400" w:lineRule="exact"/>
              <w:ind w:firstLine="480"/>
              <w:rPr>
                <w:rFonts w:hint="eastAsia" w:cs="仿宋"/>
                <w:b w:val="0"/>
                <w:bCs w:val="0"/>
                <w:sz w:val="24"/>
                <w:szCs w:val="24"/>
                <w:u w:val="none"/>
                <w:lang w:val="zh-CN"/>
              </w:rPr>
            </w:pPr>
          </w:p>
        </w:tc>
      </w:tr>
    </w:tbl>
    <w:p w14:paraId="39E4AE6F">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1504B1B7">
      <w:pPr>
        <w:spacing w:line="400" w:lineRule="exact"/>
        <w:ind w:firstLine="480"/>
        <w:rPr>
          <w:rFonts w:hint="eastAsia" w:cs="仿宋"/>
          <w:b w:val="0"/>
          <w:bCs w:val="0"/>
          <w:sz w:val="24"/>
          <w:szCs w:val="24"/>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服务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702287B4">
      <w:pPr>
        <w:spacing w:line="400" w:lineRule="exact"/>
        <w:ind w:firstLine="480"/>
        <w:rPr>
          <w:rFonts w:hint="eastAsia" w:cs="仿宋"/>
          <w:b w:val="0"/>
          <w:bCs w:val="0"/>
          <w:sz w:val="24"/>
          <w:szCs w:val="24"/>
          <w:u w:val="none"/>
          <w:lang w:val="zh-CN"/>
        </w:rPr>
      </w:pPr>
    </w:p>
    <w:p w14:paraId="77BCF681">
      <w:pPr>
        <w:pStyle w:val="25"/>
        <w:spacing w:line="400" w:lineRule="exact"/>
        <w:ind w:firstLine="482" w:firstLineChars="200"/>
        <w:rPr>
          <w:rFonts w:hint="eastAsia" w:ascii="仿宋" w:hAnsi="仿宋" w:eastAsia="仿宋" w:cs="仿宋"/>
          <w:b/>
          <w:bCs/>
          <w:sz w:val="24"/>
          <w:lang w:val="zh-CN"/>
        </w:rPr>
      </w:pPr>
      <w:r>
        <w:rPr>
          <w:rFonts w:hint="eastAsia" w:ascii="仿宋" w:hAnsi="仿宋" w:eastAsia="仿宋" w:cs="仿宋"/>
          <w:b/>
          <w:bCs/>
          <w:sz w:val="24"/>
        </w:rPr>
        <w:t>附件4：商务条款</w:t>
      </w:r>
      <w:r>
        <w:rPr>
          <w:rFonts w:hint="eastAsia" w:ascii="仿宋" w:hAnsi="仿宋" w:eastAsia="仿宋" w:cs="仿宋"/>
          <w:b/>
          <w:bCs/>
          <w:sz w:val="24"/>
          <w:lang w:val="zh-CN"/>
        </w:rPr>
        <w:t>偏离表格式</w:t>
      </w:r>
    </w:p>
    <w:p w14:paraId="2749A548">
      <w:pPr>
        <w:pStyle w:val="25"/>
        <w:spacing w:line="400" w:lineRule="exact"/>
        <w:rPr>
          <w:rFonts w:hint="eastAsia" w:ascii="仿宋" w:hAnsi="仿宋" w:eastAsia="仿宋" w:cs="仿宋"/>
          <w:sz w:val="24"/>
        </w:rPr>
      </w:pPr>
    </w:p>
    <w:p w14:paraId="4F567CB8">
      <w:pPr>
        <w:spacing w:line="400" w:lineRule="exact"/>
        <w:ind w:firstLine="3840" w:firstLineChars="1600"/>
        <w:rPr>
          <w:rFonts w:hint="eastAsia" w:cs="仿宋"/>
          <w:b w:val="0"/>
          <w:bCs w:val="0"/>
          <w:sz w:val="24"/>
          <w:szCs w:val="24"/>
          <w:u w:val="none"/>
          <w:lang w:val="zh-CN"/>
        </w:rPr>
      </w:pPr>
      <w:r>
        <w:rPr>
          <w:rFonts w:hint="eastAsia" w:cs="仿宋"/>
          <w:b w:val="0"/>
          <w:bCs w:val="0"/>
          <w:sz w:val="24"/>
          <w:szCs w:val="24"/>
          <w:u w:val="none"/>
        </w:rPr>
        <w:t>商务</w:t>
      </w:r>
      <w:r>
        <w:rPr>
          <w:rFonts w:hint="eastAsia"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1CDCDAE3">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43FB7636">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0F2C784">
            <w:pPr>
              <w:spacing w:line="400" w:lineRule="exact"/>
              <w:ind w:firstLine="0" w:firstLineChars="0"/>
              <w:rPr>
                <w:rFonts w:hint="eastAsia" w:cs="仿宋"/>
                <w:b w:val="0"/>
                <w:bCs w:val="0"/>
                <w:kern w:val="0"/>
                <w:sz w:val="24"/>
                <w:szCs w:val="24"/>
                <w:u w:val="none"/>
                <w:lang w:val="zh-CN"/>
              </w:rPr>
            </w:pPr>
            <w:r>
              <w:rPr>
                <w:rFonts w:hint="eastAsia" w:cs="仿宋"/>
                <w:b w:val="0"/>
                <w:bCs w:val="0"/>
                <w:kern w:val="0"/>
                <w:sz w:val="24"/>
                <w:szCs w:val="24"/>
                <w:u w:val="none"/>
                <w:lang w:val="zh-CN"/>
              </w:rPr>
              <w:t>项目编号：</w:t>
            </w:r>
            <w:r>
              <w:rPr>
                <w:rFonts w:hint="eastAsia" w:cs="仿宋"/>
                <w:b w:val="0"/>
                <w:bCs w:val="0"/>
                <w:sz w:val="24"/>
                <w:szCs w:val="24"/>
                <w:u w:val="none"/>
                <w:lang w:val="zh-CN"/>
              </w:rPr>
              <w:t xml:space="preserve">              </w:t>
            </w:r>
          </w:p>
        </w:tc>
      </w:tr>
      <w:tr w14:paraId="39FFCE7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C5F853">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48D47B64">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A8E931B">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AAE3C3C">
            <w:pPr>
              <w:spacing w:line="400" w:lineRule="exact"/>
              <w:ind w:firstLine="0" w:firstLineChars="0"/>
              <w:rPr>
                <w:rFonts w:hint="eastAsia" w:cs="仿宋"/>
                <w:b w:val="0"/>
                <w:bCs w:val="0"/>
                <w:sz w:val="24"/>
                <w:szCs w:val="24"/>
                <w:u w:val="none"/>
              </w:rPr>
            </w:pPr>
            <w:r>
              <w:rPr>
                <w:rFonts w:hint="eastAsia" w:cs="仿宋"/>
                <w:b w:val="0"/>
                <w:bCs w:val="0"/>
                <w:sz w:val="24"/>
                <w:szCs w:val="24"/>
                <w:u w:val="none"/>
                <w:lang w:val="zh-CN"/>
              </w:rPr>
              <w:t>服务商响应</w:t>
            </w:r>
            <w:r>
              <w:rPr>
                <w:rFonts w:hint="eastAsia"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3949CA4D">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5EE2B327">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lang w:val="zh-CN"/>
              </w:rPr>
              <w:t>证明材料对应页码</w:t>
            </w:r>
          </w:p>
        </w:tc>
      </w:tr>
      <w:tr w14:paraId="3B1DC90F">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59F6E6A">
            <w:pPr>
              <w:spacing w:line="400" w:lineRule="exact"/>
              <w:ind w:firstLine="480"/>
              <w:rPr>
                <w:rFonts w:hint="eastAsia" w:cs="仿宋"/>
                <w:b w:val="0"/>
                <w:bCs w:val="0"/>
                <w:sz w:val="24"/>
                <w:szCs w:val="24"/>
                <w:u w:val="none"/>
              </w:rPr>
            </w:pPr>
            <w:r>
              <w:rPr>
                <w:rFonts w:hint="eastAsia"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05B962C">
            <w:pPr>
              <w:spacing w:line="400" w:lineRule="exact"/>
              <w:ind w:firstLine="0" w:firstLineChars="0"/>
              <w:rPr>
                <w:rFonts w:hint="eastAsia" w:cs="仿宋"/>
                <w:b w:val="0"/>
                <w:bCs w:val="0"/>
                <w:sz w:val="24"/>
                <w:szCs w:val="24"/>
                <w:u w:val="none"/>
                <w:lang w:val="zh-CN"/>
              </w:rPr>
            </w:pPr>
            <w:r>
              <w:rPr>
                <w:rFonts w:hint="eastAsia" w:cs="仿宋"/>
                <w:b w:val="0"/>
                <w:bCs w:val="0"/>
                <w:sz w:val="24"/>
                <w:szCs w:val="24"/>
                <w:u w:val="none"/>
              </w:rPr>
              <w:t>商务要求，请根据采购文件要求逐条列举并逐条响应，行数不够自行增加。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049D02A2">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67AC304">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9832D6">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FE33966">
            <w:pPr>
              <w:spacing w:line="400" w:lineRule="exact"/>
              <w:ind w:firstLine="480"/>
              <w:rPr>
                <w:rFonts w:hint="eastAsia" w:cs="仿宋"/>
                <w:b w:val="0"/>
                <w:bCs w:val="0"/>
                <w:sz w:val="24"/>
                <w:szCs w:val="24"/>
                <w:u w:val="none"/>
                <w:lang w:val="zh-CN"/>
              </w:rPr>
            </w:pPr>
          </w:p>
        </w:tc>
      </w:tr>
      <w:tr w14:paraId="5A0E856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0B71779">
            <w:pPr>
              <w:spacing w:line="400" w:lineRule="exact"/>
              <w:ind w:firstLine="480"/>
              <w:rPr>
                <w:rFonts w:hint="eastAsia" w:cs="仿宋"/>
                <w:b w:val="0"/>
                <w:bCs w:val="0"/>
                <w:sz w:val="24"/>
                <w:szCs w:val="24"/>
                <w:u w:val="none"/>
              </w:rPr>
            </w:pPr>
            <w:r>
              <w:rPr>
                <w:rFonts w:hint="eastAsia"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B0C3A54">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F2652EC">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C482C19">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7D07CC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4505D0D">
            <w:pPr>
              <w:spacing w:line="400" w:lineRule="exact"/>
              <w:ind w:firstLine="480"/>
              <w:rPr>
                <w:rFonts w:hint="eastAsia" w:cs="仿宋"/>
                <w:b w:val="0"/>
                <w:bCs w:val="0"/>
                <w:sz w:val="24"/>
                <w:szCs w:val="24"/>
                <w:u w:val="none"/>
                <w:lang w:val="zh-CN"/>
              </w:rPr>
            </w:pPr>
          </w:p>
        </w:tc>
      </w:tr>
      <w:tr w14:paraId="46B0D23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A1FA2EA">
            <w:pPr>
              <w:spacing w:line="400" w:lineRule="exact"/>
              <w:ind w:firstLine="480"/>
              <w:rPr>
                <w:rFonts w:hint="eastAsia" w:cs="仿宋"/>
                <w:b w:val="0"/>
                <w:bCs w:val="0"/>
                <w:sz w:val="24"/>
                <w:szCs w:val="24"/>
                <w:u w:val="none"/>
              </w:rPr>
            </w:pPr>
            <w:r>
              <w:rPr>
                <w:rFonts w:hint="eastAsia"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2AB9F28E">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A9AFBB1">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6B6816D">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290216C">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E5ED225">
            <w:pPr>
              <w:spacing w:line="400" w:lineRule="exact"/>
              <w:ind w:firstLine="480"/>
              <w:rPr>
                <w:rFonts w:hint="eastAsia" w:cs="仿宋"/>
                <w:b w:val="0"/>
                <w:bCs w:val="0"/>
                <w:sz w:val="24"/>
                <w:szCs w:val="24"/>
                <w:u w:val="none"/>
                <w:lang w:val="zh-CN"/>
              </w:rPr>
            </w:pPr>
          </w:p>
        </w:tc>
      </w:tr>
      <w:tr w14:paraId="14F0FBE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87CC992">
            <w:pPr>
              <w:spacing w:line="400" w:lineRule="exact"/>
              <w:ind w:firstLine="480"/>
              <w:rPr>
                <w:rFonts w:hint="eastAsia" w:cs="仿宋"/>
                <w:b w:val="0"/>
                <w:bCs w:val="0"/>
                <w:sz w:val="24"/>
                <w:szCs w:val="24"/>
                <w:u w:val="none"/>
              </w:rPr>
            </w:pPr>
            <w:r>
              <w:rPr>
                <w:rFonts w:hint="eastAsia"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364D8DC1">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43E2E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F6598AE">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79F2B58">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04EAA87">
            <w:pPr>
              <w:spacing w:line="400" w:lineRule="exact"/>
              <w:ind w:firstLine="480"/>
              <w:rPr>
                <w:rFonts w:hint="eastAsia" w:cs="仿宋"/>
                <w:b w:val="0"/>
                <w:bCs w:val="0"/>
                <w:sz w:val="24"/>
                <w:szCs w:val="24"/>
                <w:u w:val="none"/>
                <w:lang w:val="zh-CN"/>
              </w:rPr>
            </w:pPr>
          </w:p>
        </w:tc>
      </w:tr>
      <w:tr w14:paraId="5A55FC1C">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BFC6DF5">
            <w:pPr>
              <w:spacing w:line="400" w:lineRule="exact"/>
              <w:ind w:firstLine="480"/>
              <w:rPr>
                <w:rFonts w:hint="eastAsia" w:cs="仿宋"/>
                <w:b w:val="0"/>
                <w:bCs w:val="0"/>
                <w:sz w:val="24"/>
                <w:szCs w:val="24"/>
                <w:u w:val="none"/>
              </w:rPr>
            </w:pPr>
            <w:r>
              <w:rPr>
                <w:rFonts w:hint="eastAsia"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E13542E">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6912C12">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A5493B1">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9B2CF62">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BCAB386">
            <w:pPr>
              <w:spacing w:line="400" w:lineRule="exact"/>
              <w:ind w:firstLine="480"/>
              <w:rPr>
                <w:rFonts w:hint="eastAsia" w:cs="仿宋"/>
                <w:b w:val="0"/>
                <w:bCs w:val="0"/>
                <w:sz w:val="24"/>
                <w:szCs w:val="24"/>
                <w:u w:val="none"/>
                <w:lang w:val="zh-CN"/>
              </w:rPr>
            </w:pPr>
          </w:p>
        </w:tc>
      </w:tr>
      <w:tr w14:paraId="21B98DB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FB5B5AF">
            <w:pPr>
              <w:spacing w:line="400" w:lineRule="exact"/>
              <w:ind w:firstLine="480"/>
              <w:rPr>
                <w:rFonts w:hint="eastAsia" w:cs="仿宋"/>
                <w:b w:val="0"/>
                <w:bCs w:val="0"/>
                <w:sz w:val="24"/>
                <w:szCs w:val="24"/>
                <w:u w:val="none"/>
              </w:rPr>
            </w:pPr>
            <w:r>
              <w:rPr>
                <w:rFonts w:hint="eastAsia"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6907C98C">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ACBEAEE">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C009BF5">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E6BC445">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75562BB">
            <w:pPr>
              <w:spacing w:line="400" w:lineRule="exact"/>
              <w:ind w:firstLine="480"/>
              <w:rPr>
                <w:rFonts w:hint="eastAsia" w:cs="仿宋"/>
                <w:b w:val="0"/>
                <w:bCs w:val="0"/>
                <w:sz w:val="24"/>
                <w:szCs w:val="24"/>
                <w:u w:val="none"/>
                <w:lang w:val="zh-CN"/>
              </w:rPr>
            </w:pPr>
          </w:p>
        </w:tc>
      </w:tr>
      <w:tr w14:paraId="6D19B25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67E1046">
            <w:pPr>
              <w:spacing w:line="400" w:lineRule="exact"/>
              <w:ind w:firstLine="480"/>
              <w:rPr>
                <w:rFonts w:hint="eastAsia" w:cs="仿宋"/>
                <w:b w:val="0"/>
                <w:bCs w:val="0"/>
                <w:sz w:val="24"/>
                <w:szCs w:val="24"/>
                <w:u w:val="none"/>
              </w:rPr>
            </w:pPr>
            <w:r>
              <w:rPr>
                <w:rFonts w:hint="eastAsia"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0D433E20">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67B30C4B">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AEB7BB3">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6F575CB">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1B4B892">
            <w:pPr>
              <w:spacing w:line="400" w:lineRule="exact"/>
              <w:ind w:firstLine="480"/>
              <w:rPr>
                <w:rFonts w:hint="eastAsia" w:cs="仿宋"/>
                <w:b w:val="0"/>
                <w:bCs w:val="0"/>
                <w:sz w:val="24"/>
                <w:szCs w:val="24"/>
                <w:u w:val="none"/>
                <w:lang w:val="zh-CN"/>
              </w:rPr>
            </w:pPr>
          </w:p>
        </w:tc>
      </w:tr>
      <w:tr w14:paraId="4FA74C4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DDBDD19">
            <w:pPr>
              <w:spacing w:line="400" w:lineRule="exact"/>
              <w:ind w:firstLine="480"/>
              <w:rPr>
                <w:rFonts w:hint="eastAsia"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6BDB6C3">
            <w:pPr>
              <w:spacing w:line="400" w:lineRule="exact"/>
              <w:ind w:firstLine="480"/>
              <w:rPr>
                <w:rFonts w:hint="eastAsia"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771936E5">
            <w:pPr>
              <w:spacing w:line="400" w:lineRule="exact"/>
              <w:ind w:firstLine="480"/>
              <w:rPr>
                <w:rFonts w:hint="eastAsia"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D5BEA27">
            <w:pPr>
              <w:spacing w:line="400" w:lineRule="exact"/>
              <w:ind w:firstLine="480"/>
              <w:rPr>
                <w:rFonts w:hint="eastAsia"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A32907D">
            <w:pPr>
              <w:spacing w:line="400" w:lineRule="exact"/>
              <w:ind w:firstLine="480"/>
              <w:rPr>
                <w:rFonts w:hint="eastAsia"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0DDFFB3">
            <w:pPr>
              <w:spacing w:line="400" w:lineRule="exact"/>
              <w:ind w:firstLine="480"/>
              <w:rPr>
                <w:rFonts w:hint="eastAsia" w:cs="仿宋"/>
                <w:b w:val="0"/>
                <w:bCs w:val="0"/>
                <w:sz w:val="24"/>
                <w:szCs w:val="24"/>
                <w:u w:val="none"/>
                <w:lang w:val="zh-CN"/>
              </w:rPr>
            </w:pPr>
          </w:p>
        </w:tc>
      </w:tr>
    </w:tbl>
    <w:p w14:paraId="6025CF87">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服务商名称（盖章）： </w:t>
      </w:r>
    </w:p>
    <w:p w14:paraId="25974D6E">
      <w:pPr>
        <w:spacing w:line="400" w:lineRule="exact"/>
        <w:ind w:firstLine="480"/>
        <w:rPr>
          <w:rFonts w:hint="eastAsia"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cs="仿宋"/>
          <w:b w:val="0"/>
          <w:bCs w:val="0"/>
          <w:sz w:val="24"/>
          <w:szCs w:val="24"/>
          <w:u w:val="none"/>
          <w:lang w:val="zh-CN"/>
        </w:rPr>
        <w:t>说明：如果行数不够，请自行增加。请服务商对招标文件内的</w:t>
      </w:r>
      <w:r>
        <w:rPr>
          <w:rFonts w:hint="eastAsia" w:cs="仿宋"/>
          <w:b w:val="0"/>
          <w:bCs w:val="0"/>
          <w:sz w:val="24"/>
          <w:szCs w:val="24"/>
          <w:u w:val="none"/>
        </w:rPr>
        <w:t>商务</w:t>
      </w:r>
      <w:r>
        <w:rPr>
          <w:rFonts w:hint="eastAsia" w:cs="仿宋"/>
          <w:b w:val="0"/>
          <w:bCs w:val="0"/>
          <w:sz w:val="24"/>
          <w:szCs w:val="24"/>
          <w:u w:val="none"/>
          <w:lang w:val="zh-CN"/>
        </w:rPr>
        <w:t>条款进行逐条响应</w:t>
      </w:r>
      <w:r>
        <w:rPr>
          <w:rFonts w:hint="eastAsia" w:cs="仿宋"/>
          <w:b w:val="0"/>
          <w:bCs w:val="0"/>
          <w:sz w:val="24"/>
          <w:szCs w:val="24"/>
          <w:u w:val="none"/>
        </w:rPr>
        <w:t>/正偏离/负偏离，不得缺页漏项</w:t>
      </w:r>
      <w:r>
        <w:rPr>
          <w:rFonts w:hint="eastAsia" w:cs="仿宋"/>
          <w:b w:val="0"/>
          <w:bCs w:val="0"/>
          <w:sz w:val="24"/>
          <w:szCs w:val="24"/>
          <w:u w:val="none"/>
          <w:lang w:val="zh-CN"/>
        </w:rPr>
        <w:t>。</w:t>
      </w:r>
      <w:r>
        <w:rPr>
          <w:rFonts w:hint="eastAsia" w:cs="仿宋"/>
          <w:b w:val="0"/>
          <w:bCs w:val="0"/>
          <w:sz w:val="24"/>
          <w:szCs w:val="24"/>
        </w:rPr>
        <w:t>如此表空白加盖公章视为全部响应。</w:t>
      </w:r>
    </w:p>
    <w:p w14:paraId="38823134">
      <w:pPr>
        <w:pStyle w:val="25"/>
        <w:spacing w:line="400" w:lineRule="exact"/>
        <w:rPr>
          <w:rFonts w:hint="eastAsia" w:ascii="仿宋" w:hAnsi="仿宋" w:eastAsia="仿宋" w:cs="仿宋"/>
          <w:sz w:val="24"/>
        </w:rPr>
      </w:pPr>
    </w:p>
    <w:p w14:paraId="75A6733A">
      <w:pPr>
        <w:pStyle w:val="25"/>
        <w:spacing w:line="400" w:lineRule="exact"/>
        <w:rPr>
          <w:rFonts w:hint="eastAsia" w:ascii="仿宋" w:hAnsi="仿宋" w:eastAsia="仿宋" w:cs="仿宋"/>
          <w:sz w:val="24"/>
          <w:lang w:val="zh-CN"/>
        </w:rPr>
      </w:pPr>
      <w:r>
        <w:rPr>
          <w:rFonts w:hint="eastAsia" w:ascii="仿宋" w:hAnsi="仿宋" w:eastAsia="仿宋" w:cs="仿宋"/>
          <w:b/>
          <w:bCs/>
          <w:sz w:val="24"/>
        </w:rPr>
        <w:t>附件5：</w:t>
      </w:r>
      <w:r>
        <w:rPr>
          <w:rFonts w:hint="eastAsia" w:ascii="仿宋" w:hAnsi="仿宋" w:eastAsia="仿宋" w:cs="仿宋"/>
          <w:sz w:val="24"/>
          <w:lang w:val="zh-CN"/>
        </w:rPr>
        <w:t>无重大违法记录声明格式</w:t>
      </w:r>
    </w:p>
    <w:p w14:paraId="0D9F6206">
      <w:pPr>
        <w:spacing w:line="400" w:lineRule="exact"/>
        <w:ind w:firstLine="480"/>
        <w:rPr>
          <w:rFonts w:hint="eastAsia" w:cs="仿宋"/>
          <w:b w:val="0"/>
          <w:bCs w:val="0"/>
          <w:sz w:val="24"/>
          <w:szCs w:val="24"/>
          <w:u w:val="none"/>
          <w:lang w:val="zh-CN"/>
        </w:rPr>
      </w:pPr>
    </w:p>
    <w:p w14:paraId="36802DA9">
      <w:pPr>
        <w:spacing w:line="400" w:lineRule="exact"/>
        <w:ind w:firstLine="3360" w:firstLineChars="1400"/>
        <w:rPr>
          <w:rFonts w:hint="eastAsia" w:cs="仿宋"/>
          <w:b w:val="0"/>
          <w:bCs w:val="0"/>
          <w:sz w:val="24"/>
          <w:szCs w:val="24"/>
          <w:u w:val="none"/>
        </w:rPr>
      </w:pPr>
      <w:r>
        <w:rPr>
          <w:rFonts w:hint="eastAsia" w:cs="仿宋"/>
          <w:b w:val="0"/>
          <w:bCs w:val="0"/>
          <w:sz w:val="24"/>
          <w:szCs w:val="24"/>
          <w:u w:val="none"/>
          <w:lang w:val="zh-CN"/>
        </w:rPr>
        <w:t>无重大违法记录声</w:t>
      </w:r>
      <w:r>
        <w:rPr>
          <w:rFonts w:hint="eastAsia" w:cs="仿宋"/>
          <w:b w:val="0"/>
          <w:bCs w:val="0"/>
          <w:sz w:val="24"/>
          <w:szCs w:val="24"/>
          <w:u w:val="none"/>
        </w:rPr>
        <w:t>明</w:t>
      </w:r>
    </w:p>
    <w:p w14:paraId="6E64900C">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南京市溧水区人民医院：</w:t>
      </w:r>
    </w:p>
    <w:p w14:paraId="22F70C87">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我单位                                     （服务商名称）郑重声明：</w:t>
      </w:r>
    </w:p>
    <w:p w14:paraId="7AA86DBB">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参加政府采购活动前3年内在经营活动中        （在下划线上如实填写：有或没有）重大违法记录。</w:t>
      </w:r>
    </w:p>
    <w:p w14:paraId="2A86A535">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0A7CA8EA">
      <w:pPr>
        <w:spacing w:line="400" w:lineRule="exact"/>
        <w:ind w:firstLine="5760" w:firstLineChars="2400"/>
        <w:rPr>
          <w:rFonts w:hint="eastAsia" w:cs="仿宋"/>
          <w:b w:val="0"/>
          <w:bCs w:val="0"/>
          <w:sz w:val="24"/>
          <w:szCs w:val="24"/>
          <w:u w:val="none"/>
          <w:lang w:val="zh-CN"/>
        </w:rPr>
      </w:pPr>
      <w:r>
        <w:rPr>
          <w:rFonts w:hint="eastAsia" w:cs="仿宋"/>
          <w:b w:val="0"/>
          <w:bCs w:val="0"/>
          <w:sz w:val="24"/>
          <w:szCs w:val="24"/>
          <w:u w:val="none"/>
          <w:lang w:val="zh-CN"/>
        </w:rPr>
        <w:t>声明人（公章）：</w:t>
      </w:r>
    </w:p>
    <w:p w14:paraId="6B68D77F">
      <w:pPr>
        <w:spacing w:line="400" w:lineRule="exact"/>
        <w:ind w:firstLine="5760" w:firstLineChars="2400"/>
        <w:rPr>
          <w:rFonts w:hint="eastAsia" w:cs="仿宋"/>
          <w:b w:val="0"/>
          <w:bCs w:val="0"/>
          <w:sz w:val="24"/>
          <w:szCs w:val="24"/>
          <w:u w:val="none"/>
          <w:lang w:val="zh-CN"/>
        </w:rPr>
      </w:pPr>
      <w:r>
        <w:rPr>
          <w:rFonts w:hint="eastAsia" w:cs="仿宋"/>
          <w:b w:val="0"/>
          <w:bCs w:val="0"/>
          <w:sz w:val="24"/>
          <w:szCs w:val="24"/>
          <w:u w:val="none"/>
          <w:lang w:val="zh-CN"/>
        </w:rPr>
        <w:t>日　　期：    年   月</w:t>
      </w:r>
      <w:r>
        <w:rPr>
          <w:rFonts w:hint="eastAsia" w:cs="仿宋"/>
          <w:b w:val="0"/>
          <w:bCs w:val="0"/>
          <w:sz w:val="24"/>
          <w:szCs w:val="24"/>
          <w:u w:val="none"/>
        </w:rPr>
        <w:t xml:space="preserve"> </w:t>
      </w:r>
      <w:r>
        <w:rPr>
          <w:rFonts w:hint="eastAsia" w:cs="仿宋"/>
          <w:b w:val="0"/>
          <w:bCs w:val="0"/>
          <w:sz w:val="24"/>
          <w:szCs w:val="24"/>
          <w:u w:val="none"/>
          <w:lang w:val="zh-CN"/>
        </w:rPr>
        <w:t xml:space="preserve"> 日</w:t>
      </w:r>
    </w:p>
    <w:p w14:paraId="30200FB6">
      <w:pPr>
        <w:spacing w:line="400" w:lineRule="exact"/>
        <w:ind w:firstLine="0" w:firstLineChars="0"/>
        <w:rPr>
          <w:rFonts w:hint="eastAsia" w:cs="仿宋"/>
          <w:sz w:val="24"/>
          <w:szCs w:val="24"/>
          <w:u w:val="none"/>
          <w:lang w:val="zh-CN"/>
        </w:rPr>
      </w:pPr>
    </w:p>
    <w:p w14:paraId="5907743C">
      <w:pPr>
        <w:spacing w:line="400" w:lineRule="exact"/>
        <w:ind w:firstLine="0" w:firstLineChars="0"/>
        <w:rPr>
          <w:rFonts w:hint="eastAsia" w:cs="仿宋"/>
          <w:b w:val="0"/>
          <w:bCs w:val="0"/>
          <w:sz w:val="24"/>
          <w:szCs w:val="24"/>
          <w:u w:val="none"/>
          <w:lang w:val="zh-CN"/>
        </w:rPr>
      </w:pPr>
      <w:r>
        <w:rPr>
          <w:rFonts w:hint="eastAsia" w:cs="仿宋"/>
          <w:sz w:val="24"/>
          <w:szCs w:val="24"/>
          <w:u w:val="none"/>
          <w:lang w:val="zh-CN"/>
        </w:rPr>
        <w:t>附件</w:t>
      </w:r>
      <w:r>
        <w:rPr>
          <w:rFonts w:hint="eastAsia" w:cs="仿宋"/>
          <w:sz w:val="24"/>
          <w:szCs w:val="24"/>
          <w:u w:val="none"/>
        </w:rPr>
        <w:t>6</w:t>
      </w:r>
      <w:r>
        <w:rPr>
          <w:rFonts w:hint="eastAsia" w:cs="仿宋"/>
          <w:sz w:val="24"/>
          <w:szCs w:val="24"/>
          <w:u w:val="none"/>
          <w:lang w:val="zh-CN"/>
        </w:rPr>
        <w:t>：</w:t>
      </w:r>
      <w:r>
        <w:rPr>
          <w:rFonts w:hint="eastAsia" w:cs="仿宋"/>
          <w:b w:val="0"/>
          <w:bCs w:val="0"/>
          <w:sz w:val="24"/>
          <w:szCs w:val="24"/>
          <w:u w:val="none"/>
          <w:lang w:val="zh-CN"/>
        </w:rPr>
        <w:t>具备履行合同所必需的设备和专业技术能力的声明格式及证明材料</w:t>
      </w:r>
    </w:p>
    <w:p w14:paraId="0E0307B4">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具备履行合同所必需的设备和专业技术能力的声明格式</w:t>
      </w:r>
    </w:p>
    <w:p w14:paraId="254B3911">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南京市溧水区人民医院：</w:t>
      </w:r>
    </w:p>
    <w:p w14:paraId="51D90F40">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0F2AEE6F">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主要设备有：                          。(提供照片)</w:t>
      </w:r>
    </w:p>
    <w:p w14:paraId="7D09C62D">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主要专业技术能力有：                  。(若有)</w:t>
      </w:r>
    </w:p>
    <w:p w14:paraId="7B04B2D7">
      <w:pPr>
        <w:spacing w:line="400" w:lineRule="exact"/>
        <w:ind w:firstLine="480"/>
        <w:rPr>
          <w:rFonts w:hint="eastAsia" w:cs="仿宋"/>
          <w:b w:val="0"/>
          <w:bCs w:val="0"/>
          <w:sz w:val="24"/>
          <w:szCs w:val="24"/>
          <w:u w:val="none"/>
          <w:lang w:val="zh-CN"/>
        </w:rPr>
      </w:pPr>
    </w:p>
    <w:p w14:paraId="7E4DE41A">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                                           声明人：（公章）</w:t>
      </w:r>
    </w:p>
    <w:p w14:paraId="0D34BF58">
      <w:pPr>
        <w:spacing w:line="400" w:lineRule="exact"/>
        <w:ind w:firstLine="480"/>
        <w:rPr>
          <w:rFonts w:hint="eastAsia" w:cs="仿宋"/>
          <w:b w:val="0"/>
          <w:bCs w:val="0"/>
          <w:sz w:val="24"/>
          <w:szCs w:val="24"/>
          <w:u w:val="none"/>
          <w:lang w:val="zh-CN"/>
        </w:rPr>
      </w:pPr>
      <w:r>
        <w:rPr>
          <w:rFonts w:hint="eastAsia" w:cs="仿宋"/>
          <w:b w:val="0"/>
          <w:bCs w:val="0"/>
          <w:sz w:val="24"/>
          <w:szCs w:val="24"/>
          <w:u w:val="none"/>
          <w:lang w:val="zh-CN"/>
        </w:rPr>
        <w:t xml:space="preserve">                                      日  期：       年    月    日</w:t>
      </w:r>
    </w:p>
    <w:p w14:paraId="3B9D5D39">
      <w:pPr>
        <w:pStyle w:val="25"/>
        <w:spacing w:line="400" w:lineRule="exact"/>
        <w:rPr>
          <w:rFonts w:hint="eastAsia" w:ascii="仿宋" w:hAnsi="仿宋" w:eastAsia="仿宋" w:cs="仿宋"/>
          <w:b/>
          <w:bCs/>
          <w:sz w:val="24"/>
        </w:rPr>
      </w:pPr>
      <w:r>
        <w:rPr>
          <w:rFonts w:hint="eastAsia" w:ascii="仿宋" w:hAnsi="仿宋" w:eastAsia="仿宋" w:cs="仿宋"/>
          <w:b/>
          <w:bCs/>
          <w:sz w:val="24"/>
        </w:rPr>
        <w:br w:type="textWrapping"/>
      </w:r>
      <w:r>
        <w:rPr>
          <w:rFonts w:hint="eastAsia" w:ascii="仿宋" w:hAnsi="仿宋" w:eastAsia="仿宋" w:cs="仿宋"/>
          <w:b/>
          <w:bCs/>
          <w:sz w:val="24"/>
        </w:rPr>
        <w:t>附件7：业绩材料</w:t>
      </w:r>
    </w:p>
    <w:p w14:paraId="1F0E2DC6">
      <w:pPr>
        <w:pStyle w:val="25"/>
        <w:spacing w:line="400" w:lineRule="exact"/>
        <w:rPr>
          <w:rFonts w:hint="eastAsia" w:ascii="仿宋" w:hAnsi="仿宋" w:eastAsia="仿宋" w:cs="仿宋"/>
          <w:b/>
          <w:bCs/>
          <w:sz w:val="24"/>
        </w:rPr>
      </w:pPr>
    </w:p>
    <w:p w14:paraId="7DFEC524">
      <w:pPr>
        <w:pStyle w:val="25"/>
        <w:spacing w:line="400" w:lineRule="exact"/>
        <w:rPr>
          <w:rFonts w:hint="eastAsia" w:ascii="仿宋" w:hAnsi="仿宋" w:eastAsia="仿宋" w:cs="仿宋"/>
          <w:b/>
          <w:bCs/>
          <w:sz w:val="24"/>
        </w:rPr>
      </w:pPr>
      <w:r>
        <w:rPr>
          <w:rFonts w:hint="eastAsia" w:ascii="仿宋" w:hAnsi="仿宋" w:eastAsia="仿宋" w:cs="仿宋"/>
          <w:b/>
          <w:bCs/>
          <w:sz w:val="24"/>
        </w:rPr>
        <w:t>附件8：</w:t>
      </w:r>
    </w:p>
    <w:p w14:paraId="31DDE978">
      <w:pPr>
        <w:pStyle w:val="25"/>
        <w:spacing w:line="400" w:lineRule="exact"/>
        <w:ind w:firstLine="1205" w:firstLineChars="500"/>
        <w:rPr>
          <w:rFonts w:hint="eastAsia" w:ascii="仿宋" w:hAnsi="仿宋" w:eastAsia="仿宋" w:cs="仿宋"/>
          <w:b/>
          <w:bCs/>
          <w:sz w:val="24"/>
        </w:rPr>
      </w:pPr>
      <w:r>
        <w:rPr>
          <w:rFonts w:hint="eastAsia" w:ascii="仿宋" w:hAnsi="仿宋" w:eastAsia="仿宋" w:cs="仿宋"/>
          <w:b/>
          <w:bCs/>
          <w:sz w:val="24"/>
        </w:rPr>
        <w:t>南京市政府采购供应商信用记录表暨信用承诺书</w:t>
      </w:r>
    </w:p>
    <w:p w14:paraId="29526FF2">
      <w:pPr>
        <w:spacing w:line="500" w:lineRule="exact"/>
        <w:ind w:firstLine="0" w:firstLineChars="0"/>
        <w:jc w:val="center"/>
        <w:rPr>
          <w:rFonts w:hint="eastAsia" w:cs="仿宋"/>
          <w:color w:val="000000"/>
          <w:sz w:val="24"/>
          <w:szCs w:val="24"/>
          <w:u w:val="none"/>
        </w:rPr>
      </w:pPr>
      <w:r>
        <w:rPr>
          <w:rFonts w:hint="eastAsia" w:cs="仿宋"/>
          <w:b w:val="0"/>
          <w:color w:val="000000"/>
          <w:sz w:val="24"/>
          <w:szCs w:val="24"/>
          <w:u w:val="none"/>
        </w:rPr>
        <w:t xml:space="preserve">                                                       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2208"/>
        <w:gridCol w:w="2458"/>
      </w:tblGrid>
      <w:tr w14:paraId="7F26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5A9D581A">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单位名称</w:t>
            </w:r>
          </w:p>
        </w:tc>
        <w:tc>
          <w:tcPr>
            <w:tcW w:w="3402" w:type="dxa"/>
          </w:tcPr>
          <w:p w14:paraId="6149B855">
            <w:pPr>
              <w:spacing w:line="360" w:lineRule="auto"/>
              <w:ind w:firstLine="0" w:firstLineChars="0"/>
              <w:jc w:val="left"/>
              <w:rPr>
                <w:rFonts w:hint="eastAsia" w:cs="仿宋"/>
                <w:color w:val="000000"/>
                <w:sz w:val="24"/>
                <w:szCs w:val="24"/>
                <w:u w:val="none"/>
              </w:rPr>
            </w:pPr>
          </w:p>
        </w:tc>
        <w:tc>
          <w:tcPr>
            <w:tcW w:w="2208" w:type="dxa"/>
          </w:tcPr>
          <w:p w14:paraId="64317B61">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统一社会信用代码</w:t>
            </w:r>
          </w:p>
        </w:tc>
        <w:tc>
          <w:tcPr>
            <w:tcW w:w="2458" w:type="dxa"/>
          </w:tcPr>
          <w:p w14:paraId="595724A9">
            <w:pPr>
              <w:spacing w:line="360" w:lineRule="auto"/>
              <w:ind w:firstLine="0" w:firstLineChars="0"/>
              <w:jc w:val="left"/>
              <w:rPr>
                <w:rFonts w:hint="eastAsia" w:cs="仿宋"/>
                <w:color w:val="000000"/>
                <w:sz w:val="24"/>
                <w:szCs w:val="24"/>
                <w:u w:val="none"/>
              </w:rPr>
            </w:pPr>
          </w:p>
        </w:tc>
      </w:tr>
      <w:tr w14:paraId="261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78AD1775">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法定代表人</w:t>
            </w:r>
          </w:p>
        </w:tc>
        <w:tc>
          <w:tcPr>
            <w:tcW w:w="3402" w:type="dxa"/>
          </w:tcPr>
          <w:p w14:paraId="2369E85B">
            <w:pPr>
              <w:spacing w:line="360" w:lineRule="auto"/>
              <w:ind w:firstLine="0" w:firstLineChars="0"/>
              <w:jc w:val="left"/>
              <w:rPr>
                <w:rFonts w:hint="eastAsia" w:cs="仿宋"/>
                <w:color w:val="000000"/>
                <w:sz w:val="24"/>
                <w:szCs w:val="24"/>
                <w:u w:val="none"/>
              </w:rPr>
            </w:pPr>
          </w:p>
        </w:tc>
        <w:tc>
          <w:tcPr>
            <w:tcW w:w="2208" w:type="dxa"/>
          </w:tcPr>
          <w:p w14:paraId="3103A07C">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联系人</w:t>
            </w:r>
          </w:p>
        </w:tc>
        <w:tc>
          <w:tcPr>
            <w:tcW w:w="2458" w:type="dxa"/>
          </w:tcPr>
          <w:p w14:paraId="73307C13">
            <w:pPr>
              <w:spacing w:line="360" w:lineRule="auto"/>
              <w:ind w:firstLine="0" w:firstLineChars="0"/>
              <w:jc w:val="left"/>
              <w:rPr>
                <w:rFonts w:hint="eastAsia" w:cs="仿宋"/>
                <w:color w:val="000000"/>
                <w:sz w:val="24"/>
                <w:szCs w:val="24"/>
                <w:u w:val="none"/>
              </w:rPr>
            </w:pPr>
          </w:p>
        </w:tc>
      </w:tr>
      <w:tr w14:paraId="58E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0BC581A0">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联系地址</w:t>
            </w:r>
          </w:p>
        </w:tc>
        <w:tc>
          <w:tcPr>
            <w:tcW w:w="3402" w:type="dxa"/>
          </w:tcPr>
          <w:p w14:paraId="330A9B03">
            <w:pPr>
              <w:spacing w:line="360" w:lineRule="auto"/>
              <w:ind w:firstLine="0" w:firstLineChars="0"/>
              <w:jc w:val="left"/>
              <w:rPr>
                <w:rFonts w:hint="eastAsia" w:cs="仿宋"/>
                <w:color w:val="000000"/>
                <w:sz w:val="24"/>
                <w:szCs w:val="24"/>
                <w:u w:val="none"/>
              </w:rPr>
            </w:pPr>
          </w:p>
        </w:tc>
        <w:tc>
          <w:tcPr>
            <w:tcW w:w="2208" w:type="dxa"/>
          </w:tcPr>
          <w:p w14:paraId="38E98B4C">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联系电话</w:t>
            </w:r>
          </w:p>
        </w:tc>
        <w:tc>
          <w:tcPr>
            <w:tcW w:w="2458" w:type="dxa"/>
          </w:tcPr>
          <w:p w14:paraId="7291A7D7">
            <w:pPr>
              <w:spacing w:line="360" w:lineRule="auto"/>
              <w:ind w:firstLine="0" w:firstLineChars="0"/>
              <w:jc w:val="left"/>
              <w:rPr>
                <w:rFonts w:hint="eastAsia" w:cs="仿宋"/>
                <w:color w:val="000000"/>
                <w:sz w:val="24"/>
                <w:szCs w:val="24"/>
                <w:u w:val="none"/>
              </w:rPr>
            </w:pPr>
          </w:p>
        </w:tc>
      </w:tr>
      <w:tr w14:paraId="2041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tcPr>
          <w:p w14:paraId="458BAA4F">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信用得分</w:t>
            </w:r>
          </w:p>
        </w:tc>
        <w:tc>
          <w:tcPr>
            <w:tcW w:w="3402" w:type="dxa"/>
          </w:tcPr>
          <w:p w14:paraId="1A1179F5">
            <w:pPr>
              <w:spacing w:line="360" w:lineRule="auto"/>
              <w:ind w:firstLine="0" w:firstLineChars="0"/>
              <w:jc w:val="left"/>
              <w:rPr>
                <w:rFonts w:hint="eastAsia" w:cs="仿宋"/>
                <w:color w:val="000000"/>
                <w:sz w:val="24"/>
                <w:szCs w:val="24"/>
                <w:u w:val="none"/>
              </w:rPr>
            </w:pPr>
          </w:p>
        </w:tc>
        <w:tc>
          <w:tcPr>
            <w:tcW w:w="2208" w:type="dxa"/>
          </w:tcPr>
          <w:p w14:paraId="2B807D01">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星级</w:t>
            </w:r>
          </w:p>
        </w:tc>
        <w:tc>
          <w:tcPr>
            <w:tcW w:w="2458" w:type="dxa"/>
          </w:tcPr>
          <w:p w14:paraId="7B485066">
            <w:pPr>
              <w:spacing w:line="360" w:lineRule="auto"/>
              <w:ind w:firstLine="0" w:firstLineChars="0"/>
              <w:jc w:val="left"/>
              <w:rPr>
                <w:rFonts w:hint="eastAsia" w:cs="仿宋"/>
                <w:color w:val="000000"/>
                <w:sz w:val="24"/>
                <w:szCs w:val="24"/>
                <w:u w:val="none"/>
              </w:rPr>
            </w:pPr>
          </w:p>
        </w:tc>
      </w:tr>
      <w:tr w14:paraId="6596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tcPr>
          <w:p w14:paraId="041BA0F9">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诚信档案记录情况</w:t>
            </w:r>
          </w:p>
        </w:tc>
        <w:tc>
          <w:tcPr>
            <w:tcW w:w="8068" w:type="dxa"/>
            <w:gridSpan w:val="3"/>
          </w:tcPr>
          <w:p w14:paraId="32FB165F">
            <w:pPr>
              <w:spacing w:line="360" w:lineRule="auto"/>
              <w:ind w:firstLine="0" w:firstLineChars="0"/>
              <w:jc w:val="left"/>
              <w:rPr>
                <w:rFonts w:hint="eastAsia" w:cs="仿宋"/>
                <w:color w:val="000000"/>
                <w:sz w:val="24"/>
                <w:szCs w:val="24"/>
                <w:u w:val="none"/>
              </w:rPr>
            </w:pPr>
          </w:p>
        </w:tc>
      </w:tr>
      <w:tr w14:paraId="07FC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Pr>
          <w:p w14:paraId="49135851">
            <w:pPr>
              <w:spacing w:line="360" w:lineRule="auto"/>
              <w:ind w:firstLine="0" w:firstLineChars="0"/>
              <w:jc w:val="left"/>
              <w:rPr>
                <w:rFonts w:hint="eastAsia" w:cs="仿宋"/>
                <w:color w:val="000000"/>
                <w:sz w:val="24"/>
                <w:szCs w:val="24"/>
                <w:u w:val="none"/>
              </w:rPr>
            </w:pPr>
            <w:r>
              <w:rPr>
                <w:rFonts w:hint="eastAsia" w:cs="仿宋"/>
                <w:b w:val="0"/>
                <w:color w:val="000000"/>
                <w:sz w:val="24"/>
                <w:szCs w:val="24"/>
                <w:u w:val="none"/>
              </w:rPr>
              <w:t>信用承诺</w:t>
            </w:r>
          </w:p>
        </w:tc>
        <w:tc>
          <w:tcPr>
            <w:tcW w:w="8068" w:type="dxa"/>
            <w:gridSpan w:val="3"/>
          </w:tcPr>
          <w:p w14:paraId="062FF292">
            <w:pPr>
              <w:spacing w:line="360" w:lineRule="auto"/>
              <w:ind w:firstLine="480"/>
              <w:jc w:val="left"/>
              <w:rPr>
                <w:rFonts w:hint="eastAsia" w:cs="仿宋"/>
                <w:color w:val="000000"/>
                <w:sz w:val="24"/>
                <w:szCs w:val="24"/>
                <w:u w:val="none"/>
              </w:rPr>
            </w:pPr>
            <w:r>
              <w:rPr>
                <w:rFonts w:hint="eastAsia" w:cs="仿宋"/>
                <w:b w:val="0"/>
                <w:color w:val="000000"/>
                <w:sz w:val="24"/>
                <w:szCs w:val="24"/>
                <w:u w:val="none"/>
              </w:rPr>
              <w:t>我公司自愿参加南京市溧水区人民医院组织的本次采购活动，严格遵守《中华人民共和国</w:t>
            </w:r>
            <w:r>
              <w:rPr>
                <w:rFonts w:hint="eastAsia" w:cs="仿宋"/>
                <w:b w:val="0"/>
                <w:bCs w:val="0"/>
                <w:color w:val="000000"/>
                <w:sz w:val="24"/>
                <w:szCs w:val="24"/>
                <w:u w:val="none"/>
              </w:rPr>
              <w:t>政府采购法</w:t>
            </w:r>
            <w:r>
              <w:rPr>
                <w:rFonts w:hint="eastAsia" w:cs="仿宋"/>
                <w:b w:val="0"/>
                <w:color w:val="000000"/>
                <w:sz w:val="24"/>
                <w:szCs w:val="24"/>
                <w:u w:val="none"/>
              </w:rPr>
              <w:t>》及相关法律法规，坚守公开、公平、公证、诚实信用的原则，已发诚信经营，无条件遵守本次政府采购活动的各项规定。</w:t>
            </w:r>
          </w:p>
          <w:p w14:paraId="78798807">
            <w:pPr>
              <w:spacing w:line="360" w:lineRule="auto"/>
              <w:ind w:firstLine="480"/>
              <w:jc w:val="left"/>
              <w:rPr>
                <w:rFonts w:hint="eastAsia" w:cs="仿宋"/>
                <w:color w:val="000000"/>
                <w:sz w:val="24"/>
                <w:szCs w:val="24"/>
                <w:u w:val="none"/>
              </w:rPr>
            </w:pPr>
            <w:r>
              <w:rPr>
                <w:rFonts w:hint="eastAsia" w:cs="仿宋"/>
                <w:b w:val="0"/>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69646F33">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供应商名称（盖章）：</w:t>
            </w:r>
          </w:p>
          <w:p w14:paraId="4D0ADEB4">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法定代表人（签字）：</w:t>
            </w:r>
          </w:p>
          <w:p w14:paraId="350E7DCD">
            <w:pPr>
              <w:spacing w:line="360" w:lineRule="auto"/>
              <w:ind w:firstLine="0" w:firstLineChars="0"/>
              <w:jc w:val="right"/>
              <w:rPr>
                <w:rFonts w:hint="eastAsia" w:cs="仿宋"/>
                <w:color w:val="000000"/>
                <w:sz w:val="24"/>
                <w:szCs w:val="24"/>
                <w:u w:val="none"/>
              </w:rPr>
            </w:pPr>
            <w:r>
              <w:rPr>
                <w:rFonts w:hint="eastAsia" w:cs="仿宋"/>
                <w:b w:val="0"/>
                <w:color w:val="000000"/>
                <w:sz w:val="24"/>
                <w:szCs w:val="24"/>
                <w:u w:val="none"/>
              </w:rPr>
              <w:t>年月日</w:t>
            </w:r>
          </w:p>
        </w:tc>
      </w:tr>
    </w:tbl>
    <w:p w14:paraId="0E7E8688">
      <w:pPr>
        <w:spacing w:line="240" w:lineRule="auto"/>
        <w:ind w:firstLine="360" w:firstLineChars="150"/>
        <w:rPr>
          <w:rFonts w:hint="eastAsia" w:cs="仿宋"/>
          <w:b w:val="0"/>
          <w:color w:val="000000"/>
          <w:sz w:val="24"/>
          <w:szCs w:val="24"/>
          <w:u w:val="none"/>
        </w:rPr>
      </w:pPr>
      <w:r>
        <w:rPr>
          <w:rFonts w:hint="eastAsia" w:cs="仿宋"/>
          <w:b w:val="0"/>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26FBCE20">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供应商申请网上注册的，应当按以下程序进行： </w:t>
      </w:r>
    </w:p>
    <w:p w14:paraId="251F5660">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（1）登陆“信用南京”或“南京市政府采购网”网站，点击“政府采购供应商诚信档案”图标，在弹出的用户登录界面，点击“新用户注册”；</w:t>
      </w:r>
    </w:p>
    <w:p w14:paraId="3E4175EB">
      <w:pPr>
        <w:spacing w:line="240" w:lineRule="auto"/>
        <w:ind w:firstLine="0" w:firstLineChars="0"/>
        <w:rPr>
          <w:rFonts w:hint="eastAsia" w:cs="仿宋"/>
          <w:b w:val="0"/>
          <w:color w:val="000000"/>
          <w:sz w:val="24"/>
          <w:szCs w:val="24"/>
          <w:u w:val="none"/>
        </w:rPr>
      </w:pPr>
      <w:r>
        <w:rPr>
          <w:rFonts w:hint="eastAsia" w:cs="仿宋"/>
          <w:b w:val="0"/>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7055986D">
      <w:pPr>
        <w:spacing w:line="240" w:lineRule="auto"/>
        <w:ind w:firstLine="0" w:firstLineChars="0"/>
        <w:rPr>
          <w:rFonts w:hint="eastAsia" w:cs="仿宋"/>
          <w:sz w:val="24"/>
          <w:szCs w:val="24"/>
        </w:rPr>
      </w:pPr>
      <w:r>
        <w:rPr>
          <w:rFonts w:hint="eastAsia" w:cs="仿宋"/>
          <w:b w:val="0"/>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1EC5888F">
      <w:pPr>
        <w:spacing w:line="400" w:lineRule="exact"/>
        <w:ind w:firstLine="0" w:firstLineChars="0"/>
        <w:rPr>
          <w:rFonts w:hint="eastAsia" w:cs="仿宋"/>
          <w:b w:val="0"/>
          <w:bCs w:val="0"/>
          <w:u w:val="none"/>
        </w:rPr>
      </w:pPr>
    </w:p>
    <w:p w14:paraId="1B148C46">
      <w:pPr>
        <w:spacing w:line="400" w:lineRule="exact"/>
        <w:ind w:firstLine="0" w:firstLineChars="0"/>
        <w:rPr>
          <w:rFonts w:hint="eastAsia" w:cs="仿宋"/>
          <w:b w:val="0"/>
          <w:bCs w:val="0"/>
          <w:u w:val="none"/>
        </w:rPr>
      </w:pPr>
    </w:p>
    <w:p w14:paraId="7E56275A">
      <w:pPr>
        <w:spacing w:line="400" w:lineRule="exact"/>
        <w:ind w:firstLine="0" w:firstLineChars="0"/>
        <w:rPr>
          <w:rFonts w:hint="eastAsia" w:cs="仿宋"/>
          <w:b w:val="0"/>
          <w:bCs w:val="0"/>
          <w:u w:val="none"/>
        </w:rPr>
      </w:pPr>
    </w:p>
    <w:p w14:paraId="4A30A44D">
      <w:pPr>
        <w:spacing w:line="360" w:lineRule="auto"/>
        <w:ind w:firstLine="3855" w:firstLineChars="1200"/>
        <w:rPr>
          <w:rFonts w:hint="eastAsia" w:asciiTheme="minorEastAsia" w:hAnsiTheme="minorEastAsia" w:eastAsiaTheme="minorEastAsia" w:cstheme="minorEastAsia"/>
          <w:sz w:val="32"/>
          <w:szCs w:val="32"/>
          <w:u w:val="none"/>
          <w:lang w:val="zh-CN"/>
        </w:rPr>
      </w:pPr>
      <w:r>
        <w:rPr>
          <w:rFonts w:hint="eastAsia" w:asciiTheme="minorEastAsia" w:hAnsiTheme="minorEastAsia" w:eastAsiaTheme="minorEastAsia" w:cstheme="minorEastAsia"/>
          <w:sz w:val="32"/>
          <w:szCs w:val="32"/>
          <w:u w:val="none"/>
          <w:lang w:val="zh-CN"/>
        </w:rPr>
        <w:t>风险提示函</w:t>
      </w:r>
    </w:p>
    <w:p w14:paraId="471BFA82">
      <w:pPr>
        <w:spacing w:line="360" w:lineRule="auto"/>
        <w:ind w:firstLine="6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17663395">
      <w:pPr>
        <w:spacing w:line="400" w:lineRule="exact"/>
        <w:ind w:firstLine="560"/>
        <w:rPr>
          <w:rFonts w:hint="eastAsia" w:cs="仿宋"/>
          <w:b w:val="0"/>
          <w:bCs w:val="0"/>
          <w:u w:val="none"/>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726D">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C28D">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72CC28D">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583D5">
    <w:pPr>
      <w:pStyle w:val="15"/>
      <w:pBdr>
        <w:bottom w:val="single" w:color="auto" w:sz="4" w:space="1"/>
      </w:pBdr>
      <w:ind w:firstLine="3360" w:firstLineChars="1400"/>
      <w:jc w:val="both"/>
      <w:rPr>
        <w:rFonts w:hint="eastAsia"/>
        <w:b w:val="0"/>
        <w:bCs w:val="0"/>
        <w:sz w:val="24"/>
        <w:szCs w:val="24"/>
        <w:u w:val="none"/>
      </w:rPr>
    </w:pPr>
    <w:r>
      <w:rPr>
        <w:rFonts w:hint="eastAsia"/>
        <w:b w:val="0"/>
        <w:bCs w:val="0"/>
        <w:sz w:val="24"/>
        <w:szCs w:val="24"/>
        <w:u w:val="none"/>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09235F1E"/>
    <w:multiLevelType w:val="singleLevel"/>
    <w:tmpl w:val="09235F1E"/>
    <w:lvl w:ilvl="0" w:tentative="0">
      <w:start w:val="1"/>
      <w:numFmt w:val="chineseCounting"/>
      <w:suff w:val="space"/>
      <w:lvlText w:val="第%1部分"/>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iNmEzODRiNzNmMWRiYjNiOTIyN2FiNDAxMDY0NjIifQ=="/>
  </w:docVars>
  <w:rsids>
    <w:rsidRoot w:val="44F34016"/>
    <w:rsid w:val="002B6A14"/>
    <w:rsid w:val="002E5E63"/>
    <w:rsid w:val="00322970"/>
    <w:rsid w:val="0037072E"/>
    <w:rsid w:val="005624DF"/>
    <w:rsid w:val="00652736"/>
    <w:rsid w:val="0069410C"/>
    <w:rsid w:val="006A4C8B"/>
    <w:rsid w:val="006A568D"/>
    <w:rsid w:val="006F3B5B"/>
    <w:rsid w:val="00747428"/>
    <w:rsid w:val="007541A3"/>
    <w:rsid w:val="007E2AE7"/>
    <w:rsid w:val="0080138F"/>
    <w:rsid w:val="008A037A"/>
    <w:rsid w:val="008E68AF"/>
    <w:rsid w:val="00955E28"/>
    <w:rsid w:val="009877E0"/>
    <w:rsid w:val="00A81A52"/>
    <w:rsid w:val="00AE403B"/>
    <w:rsid w:val="00B90BFD"/>
    <w:rsid w:val="00DA1880"/>
    <w:rsid w:val="00DF2B96"/>
    <w:rsid w:val="00ED3F0C"/>
    <w:rsid w:val="00FE1942"/>
    <w:rsid w:val="016A6FD7"/>
    <w:rsid w:val="01764026"/>
    <w:rsid w:val="020A533B"/>
    <w:rsid w:val="02AF1BCE"/>
    <w:rsid w:val="02BA37B0"/>
    <w:rsid w:val="02E64D83"/>
    <w:rsid w:val="02F41CAD"/>
    <w:rsid w:val="036C3D74"/>
    <w:rsid w:val="037F2861"/>
    <w:rsid w:val="03CA0201"/>
    <w:rsid w:val="03EF1171"/>
    <w:rsid w:val="04372DA7"/>
    <w:rsid w:val="04536448"/>
    <w:rsid w:val="04A3117E"/>
    <w:rsid w:val="054170C6"/>
    <w:rsid w:val="05720596"/>
    <w:rsid w:val="057A17B3"/>
    <w:rsid w:val="059E1945"/>
    <w:rsid w:val="05DE1D42"/>
    <w:rsid w:val="05F01509"/>
    <w:rsid w:val="066D6EBE"/>
    <w:rsid w:val="07107C1F"/>
    <w:rsid w:val="0727186C"/>
    <w:rsid w:val="074B78AB"/>
    <w:rsid w:val="082A2CAB"/>
    <w:rsid w:val="087F4E85"/>
    <w:rsid w:val="088968DD"/>
    <w:rsid w:val="08C3481A"/>
    <w:rsid w:val="09594CC4"/>
    <w:rsid w:val="0A297F16"/>
    <w:rsid w:val="0A5C00B8"/>
    <w:rsid w:val="0A717628"/>
    <w:rsid w:val="0A786C09"/>
    <w:rsid w:val="0A951569"/>
    <w:rsid w:val="0AA277E2"/>
    <w:rsid w:val="0AB37C41"/>
    <w:rsid w:val="0B4E1717"/>
    <w:rsid w:val="0B753148"/>
    <w:rsid w:val="0BC8771C"/>
    <w:rsid w:val="0C351327"/>
    <w:rsid w:val="0C666EEA"/>
    <w:rsid w:val="0C6A2581"/>
    <w:rsid w:val="0CCF6888"/>
    <w:rsid w:val="0CDB51C5"/>
    <w:rsid w:val="0D0C53E6"/>
    <w:rsid w:val="0D10302B"/>
    <w:rsid w:val="0D7A1CDB"/>
    <w:rsid w:val="0DCD726B"/>
    <w:rsid w:val="0E5C414B"/>
    <w:rsid w:val="0F0F7410"/>
    <w:rsid w:val="0F7369D5"/>
    <w:rsid w:val="100F6825"/>
    <w:rsid w:val="101E5B5C"/>
    <w:rsid w:val="103C4234"/>
    <w:rsid w:val="105E23FD"/>
    <w:rsid w:val="10C1332E"/>
    <w:rsid w:val="10C755B3"/>
    <w:rsid w:val="11140D0D"/>
    <w:rsid w:val="113D0264"/>
    <w:rsid w:val="11845E93"/>
    <w:rsid w:val="11A55E09"/>
    <w:rsid w:val="125F420A"/>
    <w:rsid w:val="12D90460"/>
    <w:rsid w:val="13196AAF"/>
    <w:rsid w:val="13272F7A"/>
    <w:rsid w:val="13444169"/>
    <w:rsid w:val="1510089B"/>
    <w:rsid w:val="15761F97"/>
    <w:rsid w:val="15F9365C"/>
    <w:rsid w:val="162F7A3C"/>
    <w:rsid w:val="166511CC"/>
    <w:rsid w:val="16685D83"/>
    <w:rsid w:val="16806C8A"/>
    <w:rsid w:val="168705BE"/>
    <w:rsid w:val="16872A35"/>
    <w:rsid w:val="16FB6BF7"/>
    <w:rsid w:val="172E012D"/>
    <w:rsid w:val="17547981"/>
    <w:rsid w:val="17A80770"/>
    <w:rsid w:val="17E21B65"/>
    <w:rsid w:val="1816180F"/>
    <w:rsid w:val="18445357"/>
    <w:rsid w:val="18982224"/>
    <w:rsid w:val="18B90B18"/>
    <w:rsid w:val="18E831AB"/>
    <w:rsid w:val="18FA4C14"/>
    <w:rsid w:val="197665C1"/>
    <w:rsid w:val="199D21E8"/>
    <w:rsid w:val="19C23065"/>
    <w:rsid w:val="1A2226ED"/>
    <w:rsid w:val="1A6745A4"/>
    <w:rsid w:val="1A7016AA"/>
    <w:rsid w:val="1A911621"/>
    <w:rsid w:val="1B972C67"/>
    <w:rsid w:val="1BDD44B0"/>
    <w:rsid w:val="1C2529FF"/>
    <w:rsid w:val="1D4524C0"/>
    <w:rsid w:val="1D791FD7"/>
    <w:rsid w:val="1DC835AB"/>
    <w:rsid w:val="1E317B44"/>
    <w:rsid w:val="1E566E09"/>
    <w:rsid w:val="1E786D7F"/>
    <w:rsid w:val="1EC024D4"/>
    <w:rsid w:val="1EC56C27"/>
    <w:rsid w:val="1F100D66"/>
    <w:rsid w:val="1F212F73"/>
    <w:rsid w:val="1F2B3EFC"/>
    <w:rsid w:val="1F4629DA"/>
    <w:rsid w:val="1F8E1CF8"/>
    <w:rsid w:val="1FFB7C68"/>
    <w:rsid w:val="21035955"/>
    <w:rsid w:val="215A276C"/>
    <w:rsid w:val="21657EA4"/>
    <w:rsid w:val="22121299"/>
    <w:rsid w:val="221851E6"/>
    <w:rsid w:val="224A458F"/>
    <w:rsid w:val="225C2514"/>
    <w:rsid w:val="22723902"/>
    <w:rsid w:val="23190119"/>
    <w:rsid w:val="23201F60"/>
    <w:rsid w:val="232C1E94"/>
    <w:rsid w:val="23710410"/>
    <w:rsid w:val="23C177B6"/>
    <w:rsid w:val="23F9105D"/>
    <w:rsid w:val="24681644"/>
    <w:rsid w:val="25306EE2"/>
    <w:rsid w:val="25A74339"/>
    <w:rsid w:val="25D32AED"/>
    <w:rsid w:val="25E42F4C"/>
    <w:rsid w:val="263055F8"/>
    <w:rsid w:val="266F3771"/>
    <w:rsid w:val="26A1499A"/>
    <w:rsid w:val="26AD333E"/>
    <w:rsid w:val="26D33E98"/>
    <w:rsid w:val="26F43327"/>
    <w:rsid w:val="274A419B"/>
    <w:rsid w:val="275B723E"/>
    <w:rsid w:val="278F4358"/>
    <w:rsid w:val="27AC1913"/>
    <w:rsid w:val="27AF0CE2"/>
    <w:rsid w:val="27BB1274"/>
    <w:rsid w:val="281C077C"/>
    <w:rsid w:val="282F3F83"/>
    <w:rsid w:val="288829C2"/>
    <w:rsid w:val="28904894"/>
    <w:rsid w:val="289C7F3C"/>
    <w:rsid w:val="28C8126C"/>
    <w:rsid w:val="28CB556B"/>
    <w:rsid w:val="29220EF6"/>
    <w:rsid w:val="2943275D"/>
    <w:rsid w:val="2987256D"/>
    <w:rsid w:val="2A1C4492"/>
    <w:rsid w:val="2A4E6BE6"/>
    <w:rsid w:val="2A612DBE"/>
    <w:rsid w:val="2AD01014"/>
    <w:rsid w:val="2AD74E2E"/>
    <w:rsid w:val="2B710DDE"/>
    <w:rsid w:val="2B8A65D1"/>
    <w:rsid w:val="2BD96984"/>
    <w:rsid w:val="2C1B6F9C"/>
    <w:rsid w:val="2C4F66C1"/>
    <w:rsid w:val="2C6C0DBE"/>
    <w:rsid w:val="2C8132A3"/>
    <w:rsid w:val="2C917248"/>
    <w:rsid w:val="2CD72920"/>
    <w:rsid w:val="2CE37ABA"/>
    <w:rsid w:val="2E1702C2"/>
    <w:rsid w:val="2E894691"/>
    <w:rsid w:val="2E9D638E"/>
    <w:rsid w:val="2F7C5FA4"/>
    <w:rsid w:val="2F8530AA"/>
    <w:rsid w:val="2FAB0A48"/>
    <w:rsid w:val="2FF56385"/>
    <w:rsid w:val="2FFE2E5D"/>
    <w:rsid w:val="30817D16"/>
    <w:rsid w:val="30F45504"/>
    <w:rsid w:val="310550F2"/>
    <w:rsid w:val="312F39C2"/>
    <w:rsid w:val="31307046"/>
    <w:rsid w:val="322169DF"/>
    <w:rsid w:val="32591000"/>
    <w:rsid w:val="325925CC"/>
    <w:rsid w:val="32D05F35"/>
    <w:rsid w:val="32EC2DE5"/>
    <w:rsid w:val="332055EB"/>
    <w:rsid w:val="3361798A"/>
    <w:rsid w:val="337C35E0"/>
    <w:rsid w:val="338D69D1"/>
    <w:rsid w:val="33C341A1"/>
    <w:rsid w:val="33FB23D1"/>
    <w:rsid w:val="34140EA1"/>
    <w:rsid w:val="34272982"/>
    <w:rsid w:val="343313EF"/>
    <w:rsid w:val="349B3370"/>
    <w:rsid w:val="34E30FF8"/>
    <w:rsid w:val="3598548C"/>
    <w:rsid w:val="362E19ED"/>
    <w:rsid w:val="3651018A"/>
    <w:rsid w:val="36606408"/>
    <w:rsid w:val="3674261E"/>
    <w:rsid w:val="36A04C6E"/>
    <w:rsid w:val="36E65EE8"/>
    <w:rsid w:val="36EF52AD"/>
    <w:rsid w:val="38477A29"/>
    <w:rsid w:val="38AF2F46"/>
    <w:rsid w:val="38C22C79"/>
    <w:rsid w:val="38C5276A"/>
    <w:rsid w:val="38E2045E"/>
    <w:rsid w:val="38F92413"/>
    <w:rsid w:val="39162FC5"/>
    <w:rsid w:val="39B849AC"/>
    <w:rsid w:val="39C46DDD"/>
    <w:rsid w:val="39D37B62"/>
    <w:rsid w:val="3A0C6125"/>
    <w:rsid w:val="3A414072"/>
    <w:rsid w:val="3A4A73CA"/>
    <w:rsid w:val="3A6164C2"/>
    <w:rsid w:val="3AD4138A"/>
    <w:rsid w:val="3AF15A98"/>
    <w:rsid w:val="3B335554"/>
    <w:rsid w:val="3B522D42"/>
    <w:rsid w:val="3B7A3CDF"/>
    <w:rsid w:val="3BD258C9"/>
    <w:rsid w:val="3C1341E6"/>
    <w:rsid w:val="3D2E7F41"/>
    <w:rsid w:val="3D581DFE"/>
    <w:rsid w:val="3D5F13DF"/>
    <w:rsid w:val="3E614CE2"/>
    <w:rsid w:val="3E98692E"/>
    <w:rsid w:val="3EF67B21"/>
    <w:rsid w:val="3F2D72BA"/>
    <w:rsid w:val="3F6F342F"/>
    <w:rsid w:val="3F8C69B3"/>
    <w:rsid w:val="3FC01EDD"/>
    <w:rsid w:val="40183AC7"/>
    <w:rsid w:val="401B7113"/>
    <w:rsid w:val="403F29F9"/>
    <w:rsid w:val="4045536F"/>
    <w:rsid w:val="406B009A"/>
    <w:rsid w:val="406B1E48"/>
    <w:rsid w:val="414F3518"/>
    <w:rsid w:val="41790595"/>
    <w:rsid w:val="41D35EF7"/>
    <w:rsid w:val="4226071D"/>
    <w:rsid w:val="424E09CC"/>
    <w:rsid w:val="42804718"/>
    <w:rsid w:val="4287437F"/>
    <w:rsid w:val="42DB7BE8"/>
    <w:rsid w:val="431B5DA8"/>
    <w:rsid w:val="439873F8"/>
    <w:rsid w:val="43A23DD3"/>
    <w:rsid w:val="43B15A7D"/>
    <w:rsid w:val="43C317DE"/>
    <w:rsid w:val="43EA520C"/>
    <w:rsid w:val="44986F84"/>
    <w:rsid w:val="44F34016"/>
    <w:rsid w:val="45343151"/>
    <w:rsid w:val="45F811DF"/>
    <w:rsid w:val="4627526E"/>
    <w:rsid w:val="46404CE5"/>
    <w:rsid w:val="47A345BE"/>
    <w:rsid w:val="48665371"/>
    <w:rsid w:val="48AE53DE"/>
    <w:rsid w:val="48B3438D"/>
    <w:rsid w:val="48C60564"/>
    <w:rsid w:val="48D80297"/>
    <w:rsid w:val="49675177"/>
    <w:rsid w:val="498126DD"/>
    <w:rsid w:val="49C007A9"/>
    <w:rsid w:val="49C5228A"/>
    <w:rsid w:val="49C820BA"/>
    <w:rsid w:val="49C82D31"/>
    <w:rsid w:val="49CA5E32"/>
    <w:rsid w:val="4A1A5F48"/>
    <w:rsid w:val="4A8C758B"/>
    <w:rsid w:val="4A9311B5"/>
    <w:rsid w:val="4AAF1D7B"/>
    <w:rsid w:val="4AE5697A"/>
    <w:rsid w:val="4AF6122F"/>
    <w:rsid w:val="4B2058B1"/>
    <w:rsid w:val="4B4A3121"/>
    <w:rsid w:val="4B8054E5"/>
    <w:rsid w:val="4BBC5C4E"/>
    <w:rsid w:val="4CCF0BED"/>
    <w:rsid w:val="4CD10909"/>
    <w:rsid w:val="4CDD30BE"/>
    <w:rsid w:val="4CFA195C"/>
    <w:rsid w:val="4D413526"/>
    <w:rsid w:val="4DD3727F"/>
    <w:rsid w:val="4DED6593"/>
    <w:rsid w:val="4E5C54C6"/>
    <w:rsid w:val="4EC05A55"/>
    <w:rsid w:val="4EDF6EFF"/>
    <w:rsid w:val="4F251D5C"/>
    <w:rsid w:val="4F4641AC"/>
    <w:rsid w:val="4FAE58AE"/>
    <w:rsid w:val="4FF97471"/>
    <w:rsid w:val="50120532"/>
    <w:rsid w:val="506063B0"/>
    <w:rsid w:val="50C3182D"/>
    <w:rsid w:val="50C939BF"/>
    <w:rsid w:val="51644DBE"/>
    <w:rsid w:val="51874BE1"/>
    <w:rsid w:val="518A5FCF"/>
    <w:rsid w:val="51E41A5B"/>
    <w:rsid w:val="521C7446"/>
    <w:rsid w:val="52412A09"/>
    <w:rsid w:val="525F5585"/>
    <w:rsid w:val="54EC75A4"/>
    <w:rsid w:val="55322ADD"/>
    <w:rsid w:val="55EC5382"/>
    <w:rsid w:val="567C0974"/>
    <w:rsid w:val="571B5F1F"/>
    <w:rsid w:val="572C012C"/>
    <w:rsid w:val="575925A3"/>
    <w:rsid w:val="57623B4D"/>
    <w:rsid w:val="577613A7"/>
    <w:rsid w:val="57923D07"/>
    <w:rsid w:val="584B45E2"/>
    <w:rsid w:val="5875340D"/>
    <w:rsid w:val="591438A3"/>
    <w:rsid w:val="597B202F"/>
    <w:rsid w:val="59C53F20"/>
    <w:rsid w:val="59CA73F5"/>
    <w:rsid w:val="5A054C64"/>
    <w:rsid w:val="5A9456E4"/>
    <w:rsid w:val="5AB04BD0"/>
    <w:rsid w:val="5AB50438"/>
    <w:rsid w:val="5AE34FA5"/>
    <w:rsid w:val="5B5072E3"/>
    <w:rsid w:val="5B6C1A49"/>
    <w:rsid w:val="5BD85DD7"/>
    <w:rsid w:val="5C135683"/>
    <w:rsid w:val="5C314C9D"/>
    <w:rsid w:val="5C9F314E"/>
    <w:rsid w:val="5D5D70ED"/>
    <w:rsid w:val="5D641CA2"/>
    <w:rsid w:val="5D8D11F8"/>
    <w:rsid w:val="5DDD2297"/>
    <w:rsid w:val="5E882B5D"/>
    <w:rsid w:val="5E9640DD"/>
    <w:rsid w:val="5E993BCD"/>
    <w:rsid w:val="5E9F6BA6"/>
    <w:rsid w:val="5F6E5059"/>
    <w:rsid w:val="5FB177E8"/>
    <w:rsid w:val="60326087"/>
    <w:rsid w:val="603B13E0"/>
    <w:rsid w:val="607B5CEA"/>
    <w:rsid w:val="60AA12A8"/>
    <w:rsid w:val="60EF3EDC"/>
    <w:rsid w:val="60F16DF9"/>
    <w:rsid w:val="6115578D"/>
    <w:rsid w:val="6255021E"/>
    <w:rsid w:val="62620EA5"/>
    <w:rsid w:val="628E1C9B"/>
    <w:rsid w:val="62BF00A6"/>
    <w:rsid w:val="62E573E1"/>
    <w:rsid w:val="64B75ABF"/>
    <w:rsid w:val="65984BDE"/>
    <w:rsid w:val="659A0956"/>
    <w:rsid w:val="65A716C6"/>
    <w:rsid w:val="65B564B2"/>
    <w:rsid w:val="660D477E"/>
    <w:rsid w:val="66140709"/>
    <w:rsid w:val="66A355E9"/>
    <w:rsid w:val="66DA2A9C"/>
    <w:rsid w:val="66E44404"/>
    <w:rsid w:val="670E33AA"/>
    <w:rsid w:val="68113637"/>
    <w:rsid w:val="68286D07"/>
    <w:rsid w:val="683A01CF"/>
    <w:rsid w:val="68686AEA"/>
    <w:rsid w:val="68CD0F87"/>
    <w:rsid w:val="68D53E01"/>
    <w:rsid w:val="694C2C2B"/>
    <w:rsid w:val="694E3F32"/>
    <w:rsid w:val="69747710"/>
    <w:rsid w:val="69E77EE2"/>
    <w:rsid w:val="69F43A9A"/>
    <w:rsid w:val="6A04258F"/>
    <w:rsid w:val="6A266C5C"/>
    <w:rsid w:val="6AA87C08"/>
    <w:rsid w:val="6B3D5CD6"/>
    <w:rsid w:val="6BEF307E"/>
    <w:rsid w:val="6BF16DF6"/>
    <w:rsid w:val="6C0905E4"/>
    <w:rsid w:val="6D1E383F"/>
    <w:rsid w:val="6D21334F"/>
    <w:rsid w:val="6DB868D5"/>
    <w:rsid w:val="6DD95D94"/>
    <w:rsid w:val="6DFD7CD4"/>
    <w:rsid w:val="6E290275"/>
    <w:rsid w:val="6E3022FE"/>
    <w:rsid w:val="6E364F94"/>
    <w:rsid w:val="6E3F1A2D"/>
    <w:rsid w:val="6E8626DC"/>
    <w:rsid w:val="6E8C1058"/>
    <w:rsid w:val="6EA53724"/>
    <w:rsid w:val="6EC604A2"/>
    <w:rsid w:val="6F257866"/>
    <w:rsid w:val="6F4162E7"/>
    <w:rsid w:val="6F8C57B4"/>
    <w:rsid w:val="6FD902CD"/>
    <w:rsid w:val="70333E81"/>
    <w:rsid w:val="703B2D36"/>
    <w:rsid w:val="704213F0"/>
    <w:rsid w:val="70E717BC"/>
    <w:rsid w:val="710B095A"/>
    <w:rsid w:val="712E15E2"/>
    <w:rsid w:val="71363BAA"/>
    <w:rsid w:val="71575674"/>
    <w:rsid w:val="71E03B95"/>
    <w:rsid w:val="721455EC"/>
    <w:rsid w:val="722E4900"/>
    <w:rsid w:val="72596368"/>
    <w:rsid w:val="727D3AE3"/>
    <w:rsid w:val="72E176CB"/>
    <w:rsid w:val="734B14E2"/>
    <w:rsid w:val="73C66DBA"/>
    <w:rsid w:val="742A10F7"/>
    <w:rsid w:val="74416441"/>
    <w:rsid w:val="74BF3F35"/>
    <w:rsid w:val="74C21625"/>
    <w:rsid w:val="75232716"/>
    <w:rsid w:val="75267B11"/>
    <w:rsid w:val="753D12FE"/>
    <w:rsid w:val="75436915"/>
    <w:rsid w:val="75486894"/>
    <w:rsid w:val="765121C2"/>
    <w:rsid w:val="76780840"/>
    <w:rsid w:val="76AE24B4"/>
    <w:rsid w:val="76C27D0D"/>
    <w:rsid w:val="76F91987"/>
    <w:rsid w:val="770E6AAE"/>
    <w:rsid w:val="771860A1"/>
    <w:rsid w:val="77265A45"/>
    <w:rsid w:val="772E53A2"/>
    <w:rsid w:val="779C230C"/>
    <w:rsid w:val="77FB40F3"/>
    <w:rsid w:val="782F13D2"/>
    <w:rsid w:val="78581143"/>
    <w:rsid w:val="787645FF"/>
    <w:rsid w:val="790444BF"/>
    <w:rsid w:val="79EB1329"/>
    <w:rsid w:val="7A3E58FC"/>
    <w:rsid w:val="7A7E03EF"/>
    <w:rsid w:val="7AB4735A"/>
    <w:rsid w:val="7AEC7106"/>
    <w:rsid w:val="7BE60E47"/>
    <w:rsid w:val="7C400B1D"/>
    <w:rsid w:val="7D472B43"/>
    <w:rsid w:val="7D6E02A7"/>
    <w:rsid w:val="7DDB3462"/>
    <w:rsid w:val="7E2E195D"/>
    <w:rsid w:val="7E5356EF"/>
    <w:rsid w:val="7EC65EC0"/>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after="260" w:line="413" w:lineRule="auto"/>
      <w:outlineLvl w:val="2"/>
    </w:pPr>
    <w:rPr>
      <w:rFonts w:ascii="Times New Roman" w:hAnsi="Times New Roman"/>
      <w:sz w:val="32"/>
      <w:szCs w:val="20"/>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after="50"/>
      <w:ind w:firstLine="200"/>
    </w:p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Autospacing="1" w:after="10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1485</Words>
  <Characters>1609</Characters>
  <Lines>50</Lines>
  <Paragraphs>14</Paragraphs>
  <TotalTime>14</TotalTime>
  <ScaleCrop>false</ScaleCrop>
  <LinksUpToDate>false</LinksUpToDate>
  <CharactersWithSpaces>1672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2026-07-02T08:07:00Z</dcterms:created>
  <dc:creator>NTKO</dc:creator>
  <cp:lastModifiedBy>秦婕</cp:lastModifiedBy>
  <cp:lastPrinted>2025-07-17T01:38:00Z</cp:lastPrinted>
  <dcterms:modified xsi:type="dcterms:W3CDTF">2026-07-08T01:17:55Z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E60CB94321654955BCCA40291869C19B_13</vt:lpwstr>
  </property>
  <property fmtid="{D5CDD505-2E9C-101B-9397-08002B2CF9AE}" pid="4" name="KSOTemplateDocerSaveRecord">
    <vt:lpwstr>eyJoZGlkIjoiM2IwNDkxZDYwNzBmMTgyYjg5NjQzNjgwZTU2OTk2ZGEiLCJ1c2VySWQiOiIyODAwNDgzNjEifQ==</vt:lpwstr>
  </property>
</Properties>
</file>