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BC898" w14:textId="77777777" w:rsidR="00D1768B" w:rsidRDefault="00D1768B">
      <w:pPr>
        <w:tabs>
          <w:tab w:val="left" w:pos="390"/>
          <w:tab w:val="center" w:pos="4404"/>
        </w:tabs>
        <w:jc w:val="center"/>
        <w:rPr>
          <w:rFonts w:ascii="黑体" w:eastAsia="黑体" w:hAnsi="宋体" w:hint="eastAsia"/>
          <w:sz w:val="76"/>
          <w:szCs w:val="76"/>
        </w:rPr>
      </w:pPr>
    </w:p>
    <w:p w14:paraId="759B33ED" w14:textId="77777777" w:rsidR="00D1768B" w:rsidRDefault="00D1768B">
      <w:pPr>
        <w:tabs>
          <w:tab w:val="left" w:pos="390"/>
          <w:tab w:val="center" w:pos="4404"/>
        </w:tabs>
        <w:jc w:val="center"/>
        <w:rPr>
          <w:rFonts w:ascii="黑体" w:eastAsia="黑体" w:hAnsi="宋体" w:hint="eastAsia"/>
          <w:sz w:val="76"/>
          <w:szCs w:val="76"/>
        </w:rPr>
      </w:pPr>
    </w:p>
    <w:p w14:paraId="5E23FA97" w14:textId="2AF409D1" w:rsidR="00D1768B" w:rsidRDefault="00000000">
      <w:pPr>
        <w:tabs>
          <w:tab w:val="left" w:pos="390"/>
          <w:tab w:val="center" w:pos="4404"/>
        </w:tabs>
        <w:jc w:val="center"/>
        <w:rPr>
          <w:rFonts w:ascii="黑体" w:eastAsia="黑体" w:hAnsi="宋体" w:hint="eastAsia"/>
          <w:sz w:val="76"/>
          <w:szCs w:val="76"/>
        </w:rPr>
      </w:pPr>
      <w:r>
        <w:rPr>
          <w:rFonts w:ascii="黑体" w:eastAsia="黑体" w:hAnsi="宋体" w:hint="eastAsia"/>
          <w:sz w:val="76"/>
          <w:szCs w:val="76"/>
        </w:rPr>
        <w:t>儿科心电监护仪比价采购文件</w:t>
      </w:r>
      <w:r w:rsidR="005A3BFE">
        <w:rPr>
          <w:rFonts w:ascii="黑体" w:eastAsia="黑体" w:hAnsi="宋体" w:hint="eastAsia"/>
          <w:sz w:val="76"/>
          <w:szCs w:val="76"/>
        </w:rPr>
        <w:t>（第二次）</w:t>
      </w:r>
    </w:p>
    <w:p w14:paraId="2551577C" w14:textId="77777777" w:rsidR="00D1768B" w:rsidRDefault="00D1768B">
      <w:pPr>
        <w:jc w:val="center"/>
        <w:rPr>
          <w:rFonts w:ascii="黑体" w:eastAsia="黑体" w:hAnsi="宋体" w:hint="eastAsia"/>
          <w:sz w:val="32"/>
        </w:rPr>
      </w:pPr>
    </w:p>
    <w:p w14:paraId="3C9607B7" w14:textId="77777777" w:rsidR="00D1768B" w:rsidRDefault="00D1768B">
      <w:pPr>
        <w:jc w:val="center"/>
        <w:rPr>
          <w:rFonts w:ascii="黑体" w:eastAsia="黑体" w:hAnsi="宋体" w:hint="eastAsia"/>
          <w:sz w:val="32"/>
        </w:rPr>
      </w:pPr>
    </w:p>
    <w:p w14:paraId="62B2BEE3" w14:textId="77777777" w:rsidR="00D1768B" w:rsidRDefault="00D1768B">
      <w:pPr>
        <w:jc w:val="center"/>
        <w:rPr>
          <w:rFonts w:ascii="黑体" w:eastAsia="黑体" w:hAnsi="宋体" w:hint="eastAsia"/>
          <w:sz w:val="32"/>
        </w:rPr>
      </w:pPr>
    </w:p>
    <w:p w14:paraId="7E51E846" w14:textId="1F3CE513" w:rsidR="00D1768B" w:rsidRDefault="00000000">
      <w:pPr>
        <w:rPr>
          <w:rFonts w:ascii="黑体" w:eastAsia="黑体" w:hAnsi="宋体" w:hint="eastAsia"/>
          <w:sz w:val="44"/>
        </w:rPr>
      </w:pPr>
      <w:r>
        <w:rPr>
          <w:rFonts w:ascii="黑体" w:eastAsia="黑体" w:hAnsi="宋体" w:hint="eastAsia"/>
          <w:sz w:val="44"/>
        </w:rPr>
        <w:t>项目编号：LSRY-</w:t>
      </w:r>
      <w:r w:rsidR="00357796">
        <w:rPr>
          <w:rFonts w:ascii="黑体" w:eastAsia="黑体" w:hAnsi="宋体" w:hint="eastAsia"/>
          <w:sz w:val="44"/>
        </w:rPr>
        <w:t>BJ</w:t>
      </w:r>
      <w:r>
        <w:rPr>
          <w:rFonts w:ascii="黑体" w:eastAsia="黑体" w:hAnsi="宋体" w:hint="eastAsia"/>
          <w:sz w:val="44"/>
        </w:rPr>
        <w:t>2026-</w:t>
      </w:r>
      <w:r w:rsidR="00357796">
        <w:rPr>
          <w:rFonts w:ascii="黑体" w:eastAsia="黑体" w:hAnsi="宋体" w:hint="eastAsia"/>
          <w:sz w:val="44"/>
        </w:rPr>
        <w:t>S</w:t>
      </w:r>
      <w:r>
        <w:rPr>
          <w:rFonts w:ascii="黑体" w:eastAsia="黑体" w:hAnsi="宋体" w:hint="eastAsia"/>
          <w:sz w:val="44"/>
        </w:rPr>
        <w:t>0</w:t>
      </w:r>
      <w:r w:rsidR="00357796">
        <w:rPr>
          <w:rFonts w:ascii="黑体" w:eastAsia="黑体" w:hAnsi="宋体" w:hint="eastAsia"/>
          <w:sz w:val="44"/>
        </w:rPr>
        <w:t>01</w:t>
      </w:r>
    </w:p>
    <w:p w14:paraId="2748AF28" w14:textId="77777777" w:rsidR="00D1768B" w:rsidRDefault="00D1768B">
      <w:pPr>
        <w:spacing w:line="700" w:lineRule="exact"/>
        <w:jc w:val="center"/>
        <w:rPr>
          <w:rFonts w:ascii="黑体" w:eastAsia="黑体" w:hAnsi="宋体" w:hint="eastAsia"/>
          <w:sz w:val="44"/>
        </w:rPr>
      </w:pPr>
    </w:p>
    <w:p w14:paraId="2A745066" w14:textId="1F584716" w:rsidR="00D1768B" w:rsidRDefault="00000000">
      <w:pPr>
        <w:spacing w:line="700" w:lineRule="exact"/>
        <w:rPr>
          <w:rFonts w:ascii="黑体" w:eastAsia="黑体" w:hAnsi="宋体" w:hint="eastAsia"/>
          <w:b/>
          <w:bCs/>
          <w:sz w:val="32"/>
          <w:szCs w:val="32"/>
        </w:rPr>
      </w:pPr>
      <w:r>
        <w:rPr>
          <w:rFonts w:ascii="黑体" w:eastAsia="黑体" w:hAnsi="宋体" w:hint="eastAsia"/>
          <w:sz w:val="44"/>
        </w:rPr>
        <w:t>项目名称：儿科心电监护仪比价采购</w:t>
      </w:r>
      <w:r w:rsidR="005A3BFE">
        <w:rPr>
          <w:rFonts w:ascii="黑体" w:eastAsia="黑体" w:hAnsi="宋体" w:hint="eastAsia"/>
          <w:sz w:val="44"/>
        </w:rPr>
        <w:t>（第二次）</w:t>
      </w:r>
    </w:p>
    <w:p w14:paraId="4B3D1BBE" w14:textId="77777777" w:rsidR="00D1768B" w:rsidRDefault="00D1768B"/>
    <w:p w14:paraId="025E14D4" w14:textId="77777777" w:rsidR="00D1768B" w:rsidRDefault="00D1768B"/>
    <w:p w14:paraId="6E51C375" w14:textId="77777777" w:rsidR="00D1768B" w:rsidRDefault="00D1768B"/>
    <w:p w14:paraId="51C4536B" w14:textId="77777777" w:rsidR="00D1768B" w:rsidRDefault="00D1768B"/>
    <w:p w14:paraId="73C120A3" w14:textId="77777777" w:rsidR="00D1768B" w:rsidRDefault="00000000">
      <w:pPr>
        <w:ind w:firstLineChars="500" w:firstLine="2200"/>
        <w:rPr>
          <w:rFonts w:ascii="黑体" w:eastAsia="黑体" w:hAnsi="宋体" w:hint="eastAsia"/>
          <w:sz w:val="44"/>
        </w:rPr>
      </w:pPr>
      <w:r>
        <w:rPr>
          <w:rFonts w:ascii="黑体" w:eastAsia="黑体" w:hAnsi="宋体" w:hint="eastAsia"/>
          <w:sz w:val="44"/>
        </w:rPr>
        <w:t>南京市溧水区人民医院</w:t>
      </w:r>
    </w:p>
    <w:p w14:paraId="530DF537" w14:textId="77777777" w:rsidR="00D1768B" w:rsidRDefault="00D1768B">
      <w:pPr>
        <w:jc w:val="center"/>
        <w:rPr>
          <w:rFonts w:ascii="黑体" w:eastAsia="黑体" w:hAnsi="宋体" w:hint="eastAsia"/>
          <w:sz w:val="44"/>
        </w:rPr>
      </w:pPr>
    </w:p>
    <w:p w14:paraId="59851D50" w14:textId="77777777" w:rsidR="00D1768B" w:rsidRDefault="00000000">
      <w:pPr>
        <w:ind w:firstLineChars="700" w:firstLine="3080"/>
        <w:rPr>
          <w:rFonts w:ascii="黑体" w:eastAsia="黑体" w:hAnsi="宋体" w:hint="eastAsia"/>
          <w:sz w:val="44"/>
        </w:rPr>
      </w:pPr>
      <w:r>
        <w:rPr>
          <w:rFonts w:ascii="黑体" w:eastAsia="黑体" w:hAnsi="宋体" w:hint="eastAsia"/>
          <w:sz w:val="44"/>
        </w:rPr>
        <w:t>2026年8月</w:t>
      </w:r>
    </w:p>
    <w:p w14:paraId="62C27A33" w14:textId="77777777" w:rsidR="00D1768B" w:rsidRDefault="00D1768B">
      <w:pPr>
        <w:spacing w:line="400" w:lineRule="exact"/>
        <w:rPr>
          <w:rFonts w:asciiTheme="minorEastAsia" w:eastAsiaTheme="minorEastAsia" w:hAnsiTheme="minorEastAsia" w:cstheme="minorEastAsia" w:hint="eastAsia"/>
          <w:b/>
          <w:bCs/>
          <w:sz w:val="28"/>
          <w:szCs w:val="28"/>
        </w:rPr>
        <w:sectPr w:rsidR="00D1768B">
          <w:headerReference w:type="default" r:id="rId9"/>
          <w:footerReference w:type="default" r:id="rId10"/>
          <w:pgSz w:w="11906" w:h="16838"/>
          <w:pgMar w:top="1043" w:right="1179" w:bottom="1043" w:left="1179" w:header="851" w:footer="992" w:gutter="0"/>
          <w:cols w:space="0"/>
          <w:docGrid w:type="lines" w:linePitch="312"/>
        </w:sectPr>
      </w:pPr>
    </w:p>
    <w:p w14:paraId="59D6E532" w14:textId="77777777" w:rsidR="00D1768B" w:rsidRDefault="00000000">
      <w:pPr>
        <w:spacing w:line="400" w:lineRule="exact"/>
        <w:jc w:val="center"/>
        <w:rPr>
          <w:rFonts w:asciiTheme="minorEastAsia" w:eastAsiaTheme="minorEastAsia" w:hAnsiTheme="minorEastAsia" w:cstheme="minorEastAsia" w:hint="eastAsia"/>
          <w:b/>
          <w:bCs/>
          <w:sz w:val="28"/>
          <w:szCs w:val="28"/>
        </w:rPr>
      </w:pPr>
      <w:r>
        <w:rPr>
          <w:rFonts w:asciiTheme="minorEastAsia" w:eastAsiaTheme="minorEastAsia" w:hAnsiTheme="minorEastAsia" w:cstheme="minorEastAsia" w:hint="eastAsia"/>
          <w:b/>
          <w:bCs/>
          <w:sz w:val="28"/>
          <w:szCs w:val="28"/>
        </w:rPr>
        <w:lastRenderedPageBreak/>
        <w:t>第一部分  比价公告</w:t>
      </w:r>
    </w:p>
    <w:p w14:paraId="242393DF" w14:textId="0D0F3280" w:rsidR="00D1768B" w:rsidRDefault="00000000">
      <w:pPr>
        <w:ind w:firstLineChars="200" w:firstLine="480"/>
        <w:rPr>
          <w:rFonts w:ascii="宋体" w:hAnsi="宋体" w:cs="宋体" w:hint="eastAsia"/>
          <w:sz w:val="24"/>
          <w:szCs w:val="24"/>
        </w:rPr>
      </w:pPr>
      <w:r>
        <w:rPr>
          <w:rFonts w:ascii="宋体" w:hAnsi="宋体" w:cs="宋体" w:hint="eastAsia"/>
          <w:sz w:val="24"/>
          <w:szCs w:val="24"/>
        </w:rPr>
        <w:t>南京市溧水区人民医院就儿科心电监护仪比价采购，</w:t>
      </w:r>
      <w:proofErr w:type="gramStart"/>
      <w:r>
        <w:rPr>
          <w:rFonts w:ascii="宋体" w:hAnsi="宋体" w:cs="宋体" w:hint="eastAsia"/>
          <w:sz w:val="24"/>
          <w:szCs w:val="24"/>
        </w:rPr>
        <w:t>兹邀请</w:t>
      </w:r>
      <w:proofErr w:type="gramEnd"/>
      <w:r w:rsidRPr="002B277C">
        <w:rPr>
          <w:rFonts w:ascii="宋体" w:hAnsi="宋体" w:cs="宋体" w:hint="eastAsia"/>
          <w:sz w:val="24"/>
          <w:szCs w:val="24"/>
        </w:rPr>
        <w:t>符合条件的</w:t>
      </w:r>
      <w:r>
        <w:rPr>
          <w:rFonts w:ascii="宋体" w:hAnsi="宋体" w:cs="宋体" w:hint="eastAsia"/>
          <w:sz w:val="24"/>
          <w:szCs w:val="24"/>
        </w:rPr>
        <w:t>生产企业、经销企业以及潜在供应商参加比价。</w:t>
      </w:r>
    </w:p>
    <w:p w14:paraId="03EC8A49" w14:textId="15F398E6" w:rsidR="00D1768B" w:rsidRDefault="00000000">
      <w:pPr>
        <w:spacing w:line="340" w:lineRule="exact"/>
        <w:rPr>
          <w:rFonts w:ascii="宋体" w:hAnsi="宋体" w:cs="宋体" w:hint="eastAsia"/>
          <w:sz w:val="24"/>
          <w:szCs w:val="24"/>
        </w:rPr>
      </w:pPr>
      <w:r>
        <w:rPr>
          <w:rFonts w:ascii="宋体" w:hAnsi="宋体" w:cs="宋体" w:hint="eastAsia"/>
          <w:b/>
          <w:bCs/>
          <w:sz w:val="24"/>
          <w:szCs w:val="24"/>
        </w:rPr>
        <w:t>一、项目编号：LSRY-</w:t>
      </w:r>
      <w:r w:rsidR="00357796">
        <w:rPr>
          <w:rFonts w:ascii="宋体" w:hAnsi="宋体" w:cs="宋体" w:hint="eastAsia"/>
          <w:b/>
          <w:bCs/>
          <w:sz w:val="24"/>
          <w:szCs w:val="24"/>
        </w:rPr>
        <w:t>BJ</w:t>
      </w:r>
      <w:r>
        <w:rPr>
          <w:rFonts w:ascii="宋体" w:hAnsi="宋体" w:cs="宋体" w:hint="eastAsia"/>
          <w:b/>
          <w:bCs/>
          <w:sz w:val="24"/>
          <w:szCs w:val="24"/>
        </w:rPr>
        <w:t>2026-</w:t>
      </w:r>
      <w:r w:rsidR="00357796">
        <w:rPr>
          <w:rFonts w:ascii="宋体" w:hAnsi="宋体" w:cs="宋体" w:hint="eastAsia"/>
          <w:b/>
          <w:bCs/>
          <w:sz w:val="24"/>
          <w:szCs w:val="24"/>
        </w:rPr>
        <w:t>S001</w:t>
      </w:r>
    </w:p>
    <w:p w14:paraId="2481D5CF" w14:textId="61DC074E" w:rsidR="00D1768B" w:rsidRDefault="00000000">
      <w:pPr>
        <w:spacing w:line="340" w:lineRule="exact"/>
        <w:rPr>
          <w:rFonts w:ascii="宋体" w:hAnsi="宋体" w:cs="宋体" w:hint="eastAsia"/>
          <w:sz w:val="24"/>
          <w:szCs w:val="24"/>
        </w:rPr>
      </w:pPr>
      <w:r>
        <w:rPr>
          <w:rFonts w:ascii="宋体" w:hAnsi="宋体" w:cs="宋体" w:hint="eastAsia"/>
          <w:b/>
          <w:bCs/>
          <w:sz w:val="24"/>
          <w:szCs w:val="24"/>
        </w:rPr>
        <w:t>二、项目名称：</w:t>
      </w:r>
      <w:r>
        <w:rPr>
          <w:rFonts w:ascii="宋体" w:hAnsi="宋体" w:cs="宋体" w:hint="eastAsia"/>
          <w:sz w:val="24"/>
          <w:szCs w:val="24"/>
        </w:rPr>
        <w:t>儿科心电监护仪</w:t>
      </w:r>
      <w:r w:rsidR="005A3BFE">
        <w:rPr>
          <w:rFonts w:ascii="宋体" w:hAnsi="宋体" w:cs="宋体" w:hint="eastAsia"/>
          <w:sz w:val="24"/>
          <w:szCs w:val="24"/>
        </w:rPr>
        <w:t>（第二次）</w:t>
      </w:r>
    </w:p>
    <w:p w14:paraId="23F41E06" w14:textId="77777777" w:rsidR="00D1768B" w:rsidRDefault="00000000">
      <w:pPr>
        <w:spacing w:line="340" w:lineRule="exact"/>
        <w:rPr>
          <w:rFonts w:ascii="宋体" w:hAnsi="宋体" w:cs="宋体" w:hint="eastAsia"/>
          <w:b/>
          <w:bCs/>
          <w:sz w:val="24"/>
          <w:szCs w:val="24"/>
        </w:rPr>
      </w:pPr>
      <w:r>
        <w:rPr>
          <w:rFonts w:ascii="宋体" w:hAnsi="宋体" w:cs="宋体" w:hint="eastAsia"/>
          <w:b/>
          <w:bCs/>
          <w:sz w:val="24"/>
          <w:szCs w:val="24"/>
        </w:rPr>
        <w:t>三、项目简要说明：详见采购需求</w:t>
      </w:r>
    </w:p>
    <w:p w14:paraId="67308C04" w14:textId="50CB01B4" w:rsidR="00D1768B" w:rsidRDefault="00000000">
      <w:pPr>
        <w:widowControl/>
        <w:spacing w:line="340" w:lineRule="exact"/>
        <w:jc w:val="left"/>
        <w:rPr>
          <w:rFonts w:ascii="宋体" w:hAnsi="宋体" w:cs="宋体" w:hint="eastAsia"/>
          <w:bCs/>
          <w:sz w:val="24"/>
          <w:szCs w:val="24"/>
        </w:rPr>
      </w:pPr>
      <w:r>
        <w:rPr>
          <w:rFonts w:ascii="宋体" w:hAnsi="宋体" w:cs="宋体" w:hint="eastAsia"/>
          <w:b/>
          <w:kern w:val="0"/>
          <w:sz w:val="24"/>
          <w:szCs w:val="24"/>
        </w:rPr>
        <w:t>四、供应商资质要求：</w:t>
      </w:r>
      <w:r w:rsidR="005A3BFE">
        <w:rPr>
          <w:rFonts w:ascii="宋体" w:hAnsi="宋体" w:cs="宋体" w:hint="eastAsia"/>
          <w:b/>
          <w:color w:val="000000"/>
          <w:kern w:val="0"/>
          <w:sz w:val="20"/>
        </w:rPr>
        <w:t>（</w:t>
      </w:r>
      <w:r w:rsidR="005A3BFE">
        <w:rPr>
          <w:rFonts w:ascii="宋体" w:hAnsi="宋体" w:cs="宋体" w:hint="eastAsia"/>
          <w:b/>
          <w:bCs/>
          <w:color w:val="000000"/>
          <w:sz w:val="20"/>
          <w:u w:val="single"/>
        </w:rPr>
        <w:t>请</w:t>
      </w:r>
      <w:r w:rsidR="005A3BFE" w:rsidRPr="00C87420">
        <w:rPr>
          <w:rFonts w:ascii="宋体" w:hAnsi="宋体" w:cs="宋体" w:hint="eastAsia"/>
          <w:b/>
          <w:bCs/>
          <w:color w:val="000000"/>
          <w:sz w:val="20"/>
          <w:u w:val="single"/>
        </w:rPr>
        <w:t>在2026年8 月 11日8:00-2026年8 月 13日17:00</w:t>
      </w:r>
      <w:r w:rsidR="005A3BFE">
        <w:rPr>
          <w:rFonts w:ascii="宋体" w:hAnsi="宋体" w:cs="宋体" w:hint="eastAsia"/>
          <w:b/>
          <w:bCs/>
          <w:color w:val="000000"/>
          <w:sz w:val="20"/>
          <w:u w:val="single"/>
        </w:rPr>
        <w:t>前，将符合采购文件要求的资格证明文件以Word或PDF电子文档形式发送至168673332@qq.com完成报名。邮件名称及报名文件均命名为“项目名称+供应商名称+联系电话”。报名后在南京市溧水区人民</w:t>
      </w:r>
      <w:proofErr w:type="gramStart"/>
      <w:r w:rsidR="005A3BFE">
        <w:rPr>
          <w:rFonts w:ascii="宋体" w:hAnsi="宋体" w:cs="宋体" w:hint="eastAsia"/>
          <w:b/>
          <w:bCs/>
          <w:color w:val="000000"/>
          <w:sz w:val="20"/>
          <w:u w:val="single"/>
        </w:rPr>
        <w:t>医院官网“通知公告”</w:t>
      </w:r>
      <w:proofErr w:type="gramEnd"/>
      <w:r w:rsidR="005A3BFE">
        <w:rPr>
          <w:rFonts w:ascii="宋体" w:hAnsi="宋体" w:cs="宋体" w:hint="eastAsia"/>
          <w:b/>
          <w:bCs/>
          <w:color w:val="000000"/>
          <w:sz w:val="20"/>
          <w:u w:val="single"/>
        </w:rPr>
        <w:t>或“采购中心-招标公告”栏目，本项目采购公告页面下方附件处，自行下载采购文件）</w:t>
      </w:r>
    </w:p>
    <w:p w14:paraId="4C786C5D" w14:textId="77777777" w:rsidR="00D1768B" w:rsidRDefault="00000000">
      <w:pPr>
        <w:snapToGrid w:val="0"/>
        <w:spacing w:line="340" w:lineRule="exact"/>
        <w:ind w:firstLineChars="100" w:firstLine="240"/>
        <w:rPr>
          <w:rFonts w:ascii="宋体" w:hAnsi="宋体" w:cs="宋体" w:hint="eastAsia"/>
          <w:bCs/>
          <w:sz w:val="24"/>
          <w:szCs w:val="24"/>
        </w:rPr>
      </w:pPr>
      <w:r>
        <w:rPr>
          <w:rFonts w:ascii="宋体" w:hAnsi="宋体" w:cs="宋体" w:hint="eastAsia"/>
          <w:bCs/>
          <w:sz w:val="24"/>
          <w:szCs w:val="24"/>
        </w:rPr>
        <w:t>1.具有独立承担民事责任的能力（提供法人或者其他组织的营业执照、经营许可证等证明文件和自然人的身份证明）。</w:t>
      </w:r>
    </w:p>
    <w:p w14:paraId="42E20FBD" w14:textId="77777777" w:rsidR="00D1768B" w:rsidRDefault="00000000">
      <w:pPr>
        <w:snapToGrid w:val="0"/>
        <w:spacing w:line="340" w:lineRule="exact"/>
        <w:ind w:firstLineChars="100" w:firstLine="240"/>
        <w:rPr>
          <w:rFonts w:ascii="宋体" w:hAnsi="宋体" w:cs="宋体" w:hint="eastAsia"/>
          <w:bCs/>
          <w:sz w:val="24"/>
          <w:szCs w:val="24"/>
        </w:rPr>
      </w:pPr>
      <w:r>
        <w:rPr>
          <w:rFonts w:ascii="宋体" w:hAnsi="宋体" w:cs="宋体" w:hint="eastAsia"/>
          <w:bCs/>
          <w:sz w:val="24"/>
          <w:szCs w:val="24"/>
        </w:rPr>
        <w:t>2.</w:t>
      </w:r>
      <w:r>
        <w:rPr>
          <w:rFonts w:ascii="宋体" w:hAnsi="宋体" w:cs="宋体" w:hint="eastAsia"/>
          <w:b/>
          <w:bCs/>
          <w:kern w:val="0"/>
          <w:sz w:val="24"/>
          <w:szCs w:val="24"/>
        </w:rPr>
        <w:t>本项目特定的资质要求：</w:t>
      </w:r>
      <w:r>
        <w:rPr>
          <w:rFonts w:ascii="宋体" w:hAnsi="宋体" w:cs="宋体" w:hint="eastAsia"/>
          <w:bCs/>
          <w:sz w:val="24"/>
          <w:szCs w:val="24"/>
        </w:rPr>
        <w:t>医疗器械注册证，供应商需提供医疗器械经营许可证及厂家授权书（若有中间级经销单位，也需提供其授权书，公司资质）。若投标供应商为生产商，还须提供《医疗器械生产许可证》。（上述材料均需加盖公章）</w:t>
      </w:r>
    </w:p>
    <w:p w14:paraId="7582AB56" w14:textId="77777777" w:rsidR="00D1768B" w:rsidRDefault="00000000">
      <w:pPr>
        <w:snapToGrid w:val="0"/>
        <w:spacing w:line="340" w:lineRule="exact"/>
        <w:ind w:firstLineChars="100" w:firstLine="240"/>
        <w:rPr>
          <w:rFonts w:ascii="宋体" w:hAnsi="宋体" w:cs="宋体" w:hint="eastAsia"/>
          <w:bCs/>
          <w:sz w:val="24"/>
          <w:szCs w:val="24"/>
        </w:rPr>
      </w:pPr>
      <w:r>
        <w:rPr>
          <w:rFonts w:ascii="宋体" w:hAnsi="宋体" w:cs="宋体" w:hint="eastAsia"/>
          <w:bCs/>
          <w:sz w:val="24"/>
          <w:szCs w:val="24"/>
        </w:rPr>
        <w:t>3.</w:t>
      </w:r>
      <w:r>
        <w:rPr>
          <w:rFonts w:ascii="宋体" w:hAnsi="宋体" w:cs="宋体" w:hint="eastAsia"/>
          <w:bCs/>
          <w:color w:val="000000" w:themeColor="text1"/>
          <w:sz w:val="24"/>
          <w:szCs w:val="24"/>
        </w:rPr>
        <w:t>提供</w:t>
      </w:r>
      <w:r>
        <w:rPr>
          <w:rFonts w:ascii="宋体" w:hAnsi="宋体" w:cs="宋体" w:hint="eastAsia"/>
          <w:bCs/>
          <w:color w:val="000000" w:themeColor="text1"/>
          <w:sz w:val="24"/>
          <w:szCs w:val="24"/>
          <w:lang w:val="zh-CN"/>
        </w:rPr>
        <w:t>法定代表人身份证复印件</w:t>
      </w:r>
      <w:r>
        <w:rPr>
          <w:rFonts w:ascii="宋体" w:hAnsi="宋体" w:cs="宋体" w:hint="eastAsia"/>
          <w:b/>
          <w:color w:val="000000" w:themeColor="text1"/>
          <w:sz w:val="24"/>
          <w:szCs w:val="24"/>
          <w:lang w:val="zh-CN"/>
        </w:rPr>
        <w:t>（有效期内）</w:t>
      </w:r>
      <w:r>
        <w:rPr>
          <w:rFonts w:ascii="宋体" w:hAnsi="宋体" w:cs="宋体" w:hint="eastAsia"/>
          <w:bCs/>
          <w:color w:val="000000" w:themeColor="text1"/>
          <w:sz w:val="24"/>
          <w:szCs w:val="24"/>
        </w:rPr>
        <w:t>并加盖投标单位公章</w:t>
      </w:r>
      <w:r>
        <w:rPr>
          <w:rFonts w:ascii="宋体" w:hAnsi="宋体" w:cs="宋体" w:hint="eastAsia"/>
          <w:bCs/>
          <w:color w:val="000000" w:themeColor="text1"/>
          <w:sz w:val="24"/>
          <w:szCs w:val="24"/>
          <w:lang w:val="zh-CN"/>
        </w:rPr>
        <w:t>，如果是委托被授权人参加现场开标，还需提供</w:t>
      </w:r>
      <w:r>
        <w:rPr>
          <w:rFonts w:ascii="宋体" w:hAnsi="宋体" w:cs="宋体" w:hint="eastAsia"/>
          <w:bCs/>
          <w:color w:val="000000" w:themeColor="text1"/>
          <w:sz w:val="24"/>
          <w:szCs w:val="24"/>
        </w:rPr>
        <w:t>法定代表人授权书并加盖投标单位公章、</w:t>
      </w:r>
      <w:r>
        <w:rPr>
          <w:rFonts w:ascii="宋体" w:hAnsi="宋体" w:cs="宋体" w:hint="eastAsia"/>
          <w:bCs/>
          <w:color w:val="000000" w:themeColor="text1"/>
          <w:sz w:val="24"/>
          <w:szCs w:val="24"/>
          <w:lang w:val="zh-CN"/>
        </w:rPr>
        <w:t>被授权人身份证复印件</w:t>
      </w:r>
      <w:r>
        <w:rPr>
          <w:rFonts w:ascii="宋体" w:hAnsi="宋体" w:cs="宋体" w:hint="eastAsia"/>
          <w:b/>
          <w:color w:val="000000" w:themeColor="text1"/>
          <w:sz w:val="24"/>
          <w:szCs w:val="24"/>
          <w:lang w:val="zh-CN"/>
        </w:rPr>
        <w:t>（有效期内）</w:t>
      </w:r>
      <w:r>
        <w:rPr>
          <w:rFonts w:ascii="宋体" w:hAnsi="宋体" w:cs="宋体" w:hint="eastAsia"/>
          <w:bCs/>
          <w:color w:val="000000" w:themeColor="text1"/>
          <w:sz w:val="24"/>
          <w:szCs w:val="24"/>
        </w:rPr>
        <w:t>并加盖投标单位公章</w:t>
      </w:r>
      <w:r>
        <w:rPr>
          <w:rFonts w:ascii="宋体" w:hAnsi="宋体" w:cs="宋体" w:hint="eastAsia"/>
          <w:bCs/>
          <w:color w:val="000000" w:themeColor="text1"/>
          <w:sz w:val="24"/>
          <w:szCs w:val="24"/>
          <w:lang w:val="zh-CN"/>
        </w:rPr>
        <w:t>。</w:t>
      </w:r>
      <w:r>
        <w:rPr>
          <w:rFonts w:ascii="宋体" w:hAnsi="宋体" w:cs="宋体" w:hint="eastAsia"/>
          <w:b/>
          <w:color w:val="000000" w:themeColor="text1"/>
          <w:sz w:val="24"/>
          <w:szCs w:val="24"/>
          <w:lang w:val="zh-CN"/>
        </w:rPr>
        <w:t>注：授权书内容应载明授权投标产品的具体品种</w:t>
      </w:r>
      <w:r>
        <w:rPr>
          <w:rFonts w:ascii="宋体" w:hAnsi="宋体" w:cs="宋体" w:hint="eastAsia"/>
          <w:bCs/>
          <w:color w:val="000000" w:themeColor="text1"/>
          <w:sz w:val="24"/>
          <w:szCs w:val="24"/>
          <w:lang w:val="zh-CN"/>
        </w:rPr>
        <w:t>。</w:t>
      </w:r>
      <w:r>
        <w:rPr>
          <w:rFonts w:ascii="宋体" w:hAnsi="宋体" w:cs="宋体" w:hint="eastAsia"/>
          <w:bCs/>
          <w:sz w:val="24"/>
          <w:szCs w:val="24"/>
          <w:lang w:val="zh-CN"/>
        </w:rPr>
        <w:t>（格式详见附件）</w:t>
      </w:r>
    </w:p>
    <w:p w14:paraId="30F3EEBD" w14:textId="77777777" w:rsidR="00D1768B" w:rsidRDefault="00000000">
      <w:pPr>
        <w:widowControl/>
        <w:spacing w:line="340" w:lineRule="exact"/>
        <w:jc w:val="left"/>
        <w:rPr>
          <w:rFonts w:ascii="宋体" w:hAnsi="宋体" w:cs="宋体" w:hint="eastAsia"/>
          <w:bCs/>
          <w:sz w:val="24"/>
          <w:szCs w:val="24"/>
        </w:rPr>
      </w:pPr>
      <w:r>
        <w:rPr>
          <w:rFonts w:ascii="宋体" w:hAnsi="宋体" w:cs="宋体" w:hint="eastAsia"/>
          <w:bCs/>
          <w:sz w:val="24"/>
          <w:szCs w:val="24"/>
        </w:rPr>
        <w:t xml:space="preserve">  4.供应商未被“信用南京”列入失信被执行人、重大税收违法档案当事人名单、政府采购严重违法失信行为记录名单，提供南京市政府采购供应商信用</w:t>
      </w:r>
      <w:proofErr w:type="gramStart"/>
      <w:r>
        <w:rPr>
          <w:rFonts w:ascii="宋体" w:hAnsi="宋体" w:cs="宋体" w:hint="eastAsia"/>
          <w:bCs/>
          <w:sz w:val="24"/>
          <w:szCs w:val="24"/>
        </w:rPr>
        <w:t>记录表</w:t>
      </w:r>
      <w:r>
        <w:rPr>
          <w:rFonts w:ascii="宋体" w:hAnsi="宋体" w:hint="eastAsia"/>
          <w:color w:val="000000" w:themeColor="text1"/>
          <w:sz w:val="24"/>
          <w:szCs w:val="24"/>
        </w:rPr>
        <w:t>暨信用</w:t>
      </w:r>
      <w:proofErr w:type="gramEnd"/>
      <w:r>
        <w:rPr>
          <w:rFonts w:ascii="宋体" w:hAnsi="宋体" w:hint="eastAsia"/>
          <w:color w:val="000000" w:themeColor="text1"/>
          <w:sz w:val="24"/>
          <w:szCs w:val="24"/>
        </w:rPr>
        <w:t>承诺书原件</w:t>
      </w:r>
      <w:r>
        <w:rPr>
          <w:rFonts w:ascii="宋体" w:hAnsi="宋体" w:cs="宋体" w:hint="eastAsia"/>
          <w:bCs/>
          <w:sz w:val="24"/>
          <w:szCs w:val="24"/>
        </w:rPr>
        <w:t>。（格式及下载办法详见附件）</w:t>
      </w:r>
    </w:p>
    <w:p w14:paraId="191AA31A" w14:textId="77777777" w:rsidR="00D1768B" w:rsidRDefault="00000000">
      <w:pPr>
        <w:snapToGrid w:val="0"/>
        <w:spacing w:line="340" w:lineRule="exact"/>
        <w:rPr>
          <w:rFonts w:ascii="宋体" w:hAnsi="宋体" w:cs="宋体" w:hint="eastAsia"/>
          <w:b/>
          <w:sz w:val="24"/>
          <w:szCs w:val="24"/>
        </w:rPr>
      </w:pPr>
      <w:r>
        <w:rPr>
          <w:rFonts w:ascii="宋体" w:hAnsi="宋体" w:cs="宋体" w:hint="eastAsia"/>
          <w:b/>
          <w:sz w:val="24"/>
          <w:szCs w:val="24"/>
        </w:rPr>
        <w:t>五、响应文件及样品的接收、比价时间及地点</w:t>
      </w:r>
    </w:p>
    <w:p w14:paraId="2DEFD923" w14:textId="77777777" w:rsidR="00D1768B" w:rsidRDefault="00000000">
      <w:pPr>
        <w:snapToGrid w:val="0"/>
        <w:spacing w:line="340" w:lineRule="exact"/>
        <w:rPr>
          <w:rFonts w:ascii="宋体" w:hAnsi="宋体" w:cs="宋体" w:hint="eastAsia"/>
          <w:bCs/>
          <w:sz w:val="24"/>
          <w:szCs w:val="24"/>
        </w:rPr>
      </w:pPr>
      <w:r>
        <w:rPr>
          <w:rFonts w:ascii="宋体" w:hAnsi="宋体" w:cs="宋体" w:hint="eastAsia"/>
          <w:bCs/>
          <w:sz w:val="24"/>
          <w:szCs w:val="24"/>
        </w:rPr>
        <w:t>响应文件编制要求：</w:t>
      </w:r>
      <w:r>
        <w:rPr>
          <w:rFonts w:ascii="宋体" w:hAnsi="宋体" w:cs="宋体" w:hint="eastAsia"/>
          <w:b/>
          <w:sz w:val="24"/>
          <w:szCs w:val="24"/>
        </w:rPr>
        <w:t>胶装成册、标注页码、目录页、评分索引页、资质索引页、一式一份（一正）</w:t>
      </w:r>
    </w:p>
    <w:p w14:paraId="6569F27F" w14:textId="77777777" w:rsidR="00D1768B" w:rsidRDefault="00000000">
      <w:pPr>
        <w:widowControl/>
        <w:adjustRightInd w:val="0"/>
        <w:snapToGrid w:val="0"/>
        <w:spacing w:line="340" w:lineRule="exact"/>
        <w:jc w:val="left"/>
        <w:rPr>
          <w:rFonts w:ascii="宋体" w:hAnsi="宋体" w:cs="宋体" w:hint="eastAsia"/>
          <w:sz w:val="24"/>
          <w:szCs w:val="24"/>
        </w:rPr>
      </w:pPr>
      <w:r>
        <w:rPr>
          <w:rFonts w:ascii="宋体" w:hAnsi="宋体" w:cs="宋体" w:hint="eastAsia"/>
          <w:sz w:val="24"/>
          <w:szCs w:val="24"/>
        </w:rPr>
        <w:t>响应文件与样品接收截止时间、比价时间：</w:t>
      </w:r>
    </w:p>
    <w:p w14:paraId="2C88E9B9" w14:textId="73B4AE6D" w:rsidR="00D1768B" w:rsidRDefault="00000000">
      <w:pPr>
        <w:widowControl/>
        <w:adjustRightInd w:val="0"/>
        <w:snapToGrid w:val="0"/>
        <w:spacing w:line="340" w:lineRule="exact"/>
        <w:jc w:val="left"/>
        <w:rPr>
          <w:rFonts w:ascii="宋体" w:hAnsi="宋体" w:cs="宋体" w:hint="eastAsia"/>
          <w:sz w:val="24"/>
          <w:szCs w:val="24"/>
        </w:rPr>
      </w:pPr>
      <w:r>
        <w:rPr>
          <w:rFonts w:ascii="宋体" w:hAnsi="宋体" w:cs="宋体" w:hint="eastAsia"/>
          <w:b/>
          <w:bCs/>
          <w:sz w:val="24"/>
          <w:szCs w:val="24"/>
        </w:rPr>
        <w:t xml:space="preserve">2026年 </w:t>
      </w:r>
      <w:r w:rsidR="00357796">
        <w:rPr>
          <w:rFonts w:ascii="宋体" w:hAnsi="宋体" w:cs="宋体" w:hint="eastAsia"/>
          <w:b/>
          <w:bCs/>
          <w:sz w:val="24"/>
          <w:szCs w:val="24"/>
        </w:rPr>
        <w:t>8</w:t>
      </w:r>
      <w:r>
        <w:rPr>
          <w:rFonts w:ascii="宋体" w:hAnsi="宋体" w:cs="宋体" w:hint="eastAsia"/>
          <w:b/>
          <w:bCs/>
          <w:sz w:val="24"/>
          <w:szCs w:val="24"/>
        </w:rPr>
        <w:t xml:space="preserve">月 </w:t>
      </w:r>
      <w:r w:rsidR="00357796">
        <w:rPr>
          <w:rFonts w:ascii="宋体" w:hAnsi="宋体" w:cs="宋体" w:hint="eastAsia"/>
          <w:b/>
          <w:bCs/>
          <w:sz w:val="24"/>
          <w:szCs w:val="24"/>
        </w:rPr>
        <w:t>1</w:t>
      </w:r>
      <w:r w:rsidR="005A3BFE">
        <w:rPr>
          <w:rFonts w:ascii="宋体" w:hAnsi="宋体" w:cs="宋体" w:hint="eastAsia"/>
          <w:b/>
          <w:bCs/>
          <w:sz w:val="24"/>
          <w:szCs w:val="24"/>
        </w:rPr>
        <w:t>4</w:t>
      </w:r>
      <w:r>
        <w:rPr>
          <w:rFonts w:ascii="宋体" w:hAnsi="宋体" w:cs="宋体" w:hint="eastAsia"/>
          <w:b/>
          <w:bCs/>
          <w:sz w:val="24"/>
          <w:szCs w:val="24"/>
        </w:rPr>
        <w:t>日</w:t>
      </w:r>
      <w:r w:rsidR="00357796">
        <w:rPr>
          <w:rFonts w:ascii="宋体" w:hAnsi="宋体" w:cs="宋体" w:hint="eastAsia"/>
          <w:b/>
          <w:bCs/>
          <w:sz w:val="24"/>
          <w:szCs w:val="24"/>
        </w:rPr>
        <w:t>14:30</w:t>
      </w:r>
      <w:r>
        <w:rPr>
          <w:rFonts w:ascii="宋体" w:hAnsi="宋体" w:cs="宋体" w:hint="eastAsia"/>
          <w:b/>
          <w:bCs/>
          <w:sz w:val="24"/>
          <w:szCs w:val="24"/>
        </w:rPr>
        <w:t xml:space="preserve"> </w:t>
      </w:r>
      <w:r>
        <w:rPr>
          <w:rFonts w:ascii="宋体" w:hAnsi="宋体" w:cs="宋体" w:hint="eastAsia"/>
          <w:sz w:val="24"/>
          <w:szCs w:val="24"/>
        </w:rPr>
        <w:t xml:space="preserve">（请于 </w:t>
      </w:r>
      <w:r w:rsidR="00357796">
        <w:rPr>
          <w:rFonts w:ascii="宋体" w:hAnsi="宋体" w:cs="宋体" w:hint="eastAsia"/>
          <w:sz w:val="24"/>
          <w:szCs w:val="24"/>
        </w:rPr>
        <w:t>14</w:t>
      </w:r>
      <w:r>
        <w:rPr>
          <w:rFonts w:ascii="宋体" w:hAnsi="宋体" w:cs="宋体" w:hint="eastAsia"/>
          <w:sz w:val="24"/>
          <w:szCs w:val="24"/>
        </w:rPr>
        <w:t>:</w:t>
      </w:r>
      <w:r w:rsidR="00357796">
        <w:rPr>
          <w:rFonts w:ascii="宋体" w:hAnsi="宋体" w:cs="宋体" w:hint="eastAsia"/>
          <w:sz w:val="24"/>
          <w:szCs w:val="24"/>
        </w:rPr>
        <w:t>3</w:t>
      </w:r>
      <w:r>
        <w:rPr>
          <w:rFonts w:ascii="宋体" w:hAnsi="宋体" w:cs="宋体" w:hint="eastAsia"/>
          <w:sz w:val="24"/>
          <w:szCs w:val="24"/>
        </w:rPr>
        <w:t>0前到场签到并提交响应文件，逾期收到或不符合规定的响应文件恕不接受。不接受邮寄方式提交文件。）</w:t>
      </w:r>
    </w:p>
    <w:p w14:paraId="1B7B3427" w14:textId="77777777" w:rsidR="00D1768B" w:rsidRDefault="00000000">
      <w:pPr>
        <w:snapToGrid w:val="0"/>
        <w:spacing w:line="340" w:lineRule="exact"/>
        <w:rPr>
          <w:rFonts w:ascii="宋体" w:hAnsi="宋体" w:cs="宋体" w:hint="eastAsia"/>
          <w:sz w:val="24"/>
          <w:szCs w:val="24"/>
        </w:rPr>
      </w:pPr>
      <w:r>
        <w:rPr>
          <w:rFonts w:ascii="宋体" w:hAnsi="宋体" w:cs="宋体" w:hint="eastAsia"/>
          <w:sz w:val="24"/>
          <w:szCs w:val="24"/>
        </w:rPr>
        <w:t>响应文件与样品接收地点、比价地点：溧水区人民医院行政楼（5号楼）5楼会议室</w:t>
      </w:r>
    </w:p>
    <w:p w14:paraId="608C7CC1" w14:textId="77777777" w:rsidR="00D1768B" w:rsidRDefault="00000000">
      <w:pPr>
        <w:widowControl/>
        <w:adjustRightInd w:val="0"/>
        <w:snapToGrid w:val="0"/>
        <w:spacing w:line="340" w:lineRule="exact"/>
        <w:jc w:val="left"/>
        <w:rPr>
          <w:rFonts w:ascii="宋体" w:hAnsi="宋体" w:cs="宋体" w:hint="eastAsia"/>
          <w:b/>
          <w:bCs/>
          <w:sz w:val="24"/>
          <w:szCs w:val="24"/>
        </w:rPr>
      </w:pPr>
      <w:r>
        <w:rPr>
          <w:rFonts w:ascii="宋体" w:hAnsi="宋体" w:cs="宋体" w:hint="eastAsia"/>
          <w:sz w:val="24"/>
          <w:szCs w:val="24"/>
        </w:rPr>
        <w:t>报价：</w:t>
      </w:r>
      <w:r>
        <w:rPr>
          <w:rFonts w:ascii="宋体" w:hAnsi="宋体" w:cs="宋体" w:hint="eastAsia"/>
          <w:b/>
          <w:bCs/>
          <w:sz w:val="24"/>
          <w:szCs w:val="24"/>
        </w:rPr>
        <w:t>共一轮报价，直接装订在响应文件内。</w:t>
      </w:r>
    </w:p>
    <w:p w14:paraId="089AE7FC" w14:textId="77777777" w:rsidR="00D1768B" w:rsidRDefault="00000000">
      <w:pPr>
        <w:snapToGrid w:val="0"/>
        <w:spacing w:line="340" w:lineRule="exact"/>
        <w:rPr>
          <w:rFonts w:ascii="宋体" w:hAnsi="宋体" w:cs="宋体" w:hint="eastAsia"/>
          <w:b/>
          <w:bCs/>
          <w:sz w:val="24"/>
          <w:szCs w:val="24"/>
          <w:lang w:val="zh-CN"/>
        </w:rPr>
      </w:pPr>
      <w:r>
        <w:rPr>
          <w:rFonts w:ascii="宋体" w:hAnsi="宋体" w:cs="宋体" w:hint="eastAsia"/>
          <w:bCs/>
          <w:iCs/>
          <w:sz w:val="24"/>
          <w:szCs w:val="24"/>
        </w:rPr>
        <w:t>比价事宜咨询电话：025-56232160 冯老师（采购中心）</w:t>
      </w:r>
    </w:p>
    <w:p w14:paraId="39C2694B" w14:textId="77777777" w:rsidR="00D1768B" w:rsidRDefault="00000000">
      <w:pPr>
        <w:widowControl/>
        <w:adjustRightInd w:val="0"/>
        <w:snapToGrid w:val="0"/>
        <w:spacing w:line="340" w:lineRule="exact"/>
        <w:jc w:val="left"/>
        <w:rPr>
          <w:rFonts w:ascii="宋体" w:hAnsi="宋体" w:cs="宋体" w:hint="eastAsia"/>
          <w:sz w:val="24"/>
          <w:szCs w:val="24"/>
        </w:rPr>
      </w:pPr>
      <w:r>
        <w:rPr>
          <w:rFonts w:ascii="宋体" w:hAnsi="宋体" w:cs="宋体" w:hint="eastAsia"/>
          <w:sz w:val="24"/>
          <w:szCs w:val="24"/>
        </w:rPr>
        <w:t>项目需求事宜：025-56232024 王主任（临床医学工程部）</w:t>
      </w:r>
    </w:p>
    <w:p w14:paraId="724E254E" w14:textId="77777777" w:rsidR="00D1768B" w:rsidRDefault="00000000">
      <w:pPr>
        <w:pStyle w:val="1"/>
        <w:spacing w:before="240" w:after="240" w:line="360" w:lineRule="auto"/>
        <w:ind w:firstLineChars="0" w:firstLine="0"/>
        <w:jc w:val="center"/>
        <w:rPr>
          <w:bCs/>
          <w:sz w:val="32"/>
          <w:szCs w:val="32"/>
        </w:rPr>
      </w:pPr>
      <w:r>
        <w:rPr>
          <w:rFonts w:ascii="宋体" w:hAnsi="宋体" w:cs="宋体" w:hint="eastAsia"/>
          <w:bCs/>
          <w:sz w:val="28"/>
          <w:lang w:val="zh-CN"/>
        </w:rPr>
        <w:t>第二部分</w:t>
      </w:r>
      <w:r>
        <w:rPr>
          <w:rFonts w:ascii="宋体" w:hAnsi="宋体" w:cs="宋体" w:hint="eastAsia"/>
          <w:bCs/>
          <w:sz w:val="28"/>
          <w:lang w:val="zh-CN"/>
        </w:rPr>
        <w:t xml:space="preserve">  </w:t>
      </w:r>
      <w:r>
        <w:rPr>
          <w:rFonts w:ascii="宋体" w:hAnsi="宋体" w:cs="宋体" w:hint="eastAsia"/>
          <w:bCs/>
          <w:sz w:val="28"/>
          <w:lang w:val="zh-CN"/>
        </w:rPr>
        <w:t>采购需求</w:t>
      </w:r>
    </w:p>
    <w:p w14:paraId="3DFB1423" w14:textId="45EEBC5F" w:rsidR="00D1768B" w:rsidRDefault="00000000">
      <w:pPr>
        <w:widowControl/>
        <w:ind w:firstLineChars="200" w:firstLine="643"/>
        <w:jc w:val="center"/>
        <w:rPr>
          <w:rFonts w:ascii="宋体" w:hAnsi="宋体" w:cs="宋体" w:hint="eastAsia"/>
          <w:sz w:val="32"/>
          <w:szCs w:val="32"/>
        </w:rPr>
      </w:pPr>
      <w:r>
        <w:rPr>
          <w:rFonts w:hint="eastAsia"/>
          <w:b/>
          <w:sz w:val="32"/>
          <w:szCs w:val="32"/>
          <w:highlight w:val="yellow"/>
        </w:rPr>
        <w:t>儿科心电监护仪</w:t>
      </w:r>
      <w:r>
        <w:rPr>
          <w:rFonts w:hint="eastAsia"/>
          <w:b/>
          <w:sz w:val="32"/>
          <w:szCs w:val="32"/>
          <w:highlight w:val="yellow"/>
        </w:rPr>
        <w:t>2</w:t>
      </w:r>
      <w:r>
        <w:rPr>
          <w:rFonts w:hint="eastAsia"/>
          <w:b/>
          <w:sz w:val="32"/>
          <w:szCs w:val="32"/>
          <w:highlight w:val="yellow"/>
        </w:rPr>
        <w:t>台，</w:t>
      </w:r>
      <w:r w:rsidR="00357796">
        <w:rPr>
          <w:rFonts w:hint="eastAsia"/>
          <w:b/>
          <w:sz w:val="32"/>
          <w:szCs w:val="32"/>
          <w:highlight w:val="yellow"/>
        </w:rPr>
        <w:t>总</w:t>
      </w:r>
      <w:r>
        <w:rPr>
          <w:rFonts w:hint="eastAsia"/>
          <w:b/>
          <w:sz w:val="32"/>
          <w:szCs w:val="32"/>
          <w:highlight w:val="yellow"/>
        </w:rPr>
        <w:t>预算</w:t>
      </w:r>
      <w:r w:rsidR="00357796">
        <w:rPr>
          <w:rFonts w:hint="eastAsia"/>
          <w:b/>
          <w:sz w:val="32"/>
          <w:szCs w:val="32"/>
          <w:highlight w:val="yellow"/>
        </w:rPr>
        <w:t>1.98</w:t>
      </w:r>
      <w:r>
        <w:rPr>
          <w:rFonts w:hint="eastAsia"/>
          <w:b/>
          <w:sz w:val="32"/>
          <w:szCs w:val="32"/>
          <w:highlight w:val="yellow"/>
        </w:rPr>
        <w:t>万元</w:t>
      </w:r>
    </w:p>
    <w:p w14:paraId="64404879" w14:textId="77777777" w:rsidR="00D1768B" w:rsidRDefault="00000000">
      <w:pPr>
        <w:jc w:val="left"/>
      </w:pPr>
      <w:r>
        <w:rPr>
          <w:rFonts w:hint="eastAsia"/>
        </w:rPr>
        <w:t>(</w:t>
      </w:r>
      <w:r>
        <w:rPr>
          <w:rFonts w:hint="eastAsia"/>
        </w:rPr>
        <w:t>★、▲参数需要提供技术支撑材料（技术支撑材料为医疗器械注册证、加盖厂家公章的产品白皮书（原件）、</w:t>
      </w:r>
      <w:r>
        <w:rPr>
          <w:rFonts w:hint="eastAsia"/>
          <w:szCs w:val="24"/>
        </w:rPr>
        <w:t>国家承认的</w:t>
      </w:r>
      <w:r>
        <w:rPr>
          <w:rFonts w:hint="eastAsia"/>
        </w:rPr>
        <w:t>第三方出具的产品检测报告</w:t>
      </w:r>
      <w:r>
        <w:rPr>
          <w:rFonts w:hint="eastAsia"/>
          <w:szCs w:val="24"/>
        </w:rPr>
        <w:t>、厂家公开发行的宣传彩页等</w:t>
      </w:r>
      <w:r>
        <w:rPr>
          <w:rFonts w:hint="eastAsia"/>
        </w:rPr>
        <w:t>），并在技术响应表中标注对应支撑材料的内容在投标文件中的页码，未提供证明材料的视为负偏离。）</w:t>
      </w:r>
    </w:p>
    <w:p w14:paraId="112927EC" w14:textId="77777777" w:rsidR="00D1768B" w:rsidRDefault="00000000">
      <w:pPr>
        <w:pStyle w:val="a3"/>
        <w:rPr>
          <w:rFonts w:ascii="宋体" w:eastAsia="宋体" w:hAnsi="宋体" w:cs="宋体" w:hint="eastAsia"/>
          <w:b/>
          <w:bCs/>
          <w:sz w:val="21"/>
          <w:szCs w:val="21"/>
        </w:rPr>
      </w:pPr>
      <w:r>
        <w:rPr>
          <w:rFonts w:ascii="宋体" w:eastAsia="宋体" w:hAnsi="宋体" w:cs="宋体" w:hint="eastAsia"/>
          <w:b/>
          <w:bCs/>
          <w:sz w:val="21"/>
          <w:szCs w:val="21"/>
        </w:rPr>
        <w:t>一、主要技术参数和要求</w:t>
      </w:r>
    </w:p>
    <w:p w14:paraId="72ED33AA" w14:textId="77777777" w:rsidR="00D1768B" w:rsidRDefault="00000000">
      <w:pPr>
        <w:jc w:val="left"/>
      </w:pPr>
      <w:r>
        <w:rPr>
          <w:rFonts w:hint="eastAsia"/>
        </w:rPr>
        <w:t>1.</w:t>
      </w:r>
      <w:r>
        <w:rPr>
          <w:rFonts w:hint="eastAsia"/>
        </w:rPr>
        <w:t>整机要求</w:t>
      </w:r>
    </w:p>
    <w:p w14:paraId="10E40409" w14:textId="77777777" w:rsidR="00D1768B" w:rsidRDefault="00000000">
      <w:pPr>
        <w:jc w:val="left"/>
        <w:rPr>
          <w:rFonts w:eastAsiaTheme="minorEastAsia"/>
        </w:rPr>
      </w:pPr>
      <w:r>
        <w:rPr>
          <w:rFonts w:hint="eastAsia"/>
        </w:rPr>
        <w:t>1.1</w:t>
      </w:r>
      <w:r>
        <w:rPr>
          <w:rFonts w:hint="eastAsia"/>
        </w:rPr>
        <w:t>便携</w:t>
      </w:r>
      <w:proofErr w:type="gramStart"/>
      <w:r>
        <w:rPr>
          <w:rFonts w:hint="eastAsia"/>
        </w:rPr>
        <w:t>一</w:t>
      </w:r>
      <w:proofErr w:type="gramEnd"/>
      <w:r>
        <w:rPr>
          <w:rFonts w:hint="eastAsia"/>
        </w:rPr>
        <w:t>体式监护仪</w:t>
      </w:r>
      <w:r>
        <w:rPr>
          <w:rFonts w:hint="eastAsia"/>
        </w:rPr>
        <w:t xml:space="preserve">, </w:t>
      </w:r>
      <w:proofErr w:type="gramStart"/>
      <w:r>
        <w:rPr>
          <w:rFonts w:hint="eastAsia"/>
        </w:rPr>
        <w:t>屏幕标配电容</w:t>
      </w:r>
      <w:proofErr w:type="gramEnd"/>
      <w:r>
        <w:rPr>
          <w:rFonts w:hint="eastAsia"/>
        </w:rPr>
        <w:t>屏；</w:t>
      </w:r>
    </w:p>
    <w:p w14:paraId="167B89BD" w14:textId="77777777" w:rsidR="00D1768B" w:rsidRDefault="00000000">
      <w:pPr>
        <w:jc w:val="left"/>
        <w:rPr>
          <w:rFonts w:eastAsiaTheme="minorEastAsia"/>
        </w:rPr>
      </w:pPr>
      <w:r>
        <w:rPr>
          <w:rFonts w:hint="eastAsia"/>
        </w:rPr>
        <w:t>1.2</w:t>
      </w:r>
      <w:r>
        <w:rPr>
          <w:rFonts w:hint="eastAsia"/>
        </w:rPr>
        <w:t>≥</w:t>
      </w:r>
      <w:r>
        <w:rPr>
          <w:rFonts w:hint="eastAsia"/>
        </w:rPr>
        <w:t>10</w:t>
      </w:r>
      <w:r>
        <w:rPr>
          <w:rFonts w:hint="eastAsia"/>
        </w:rPr>
        <w:t>寸彩色液晶触摸屏，分辨率≥</w:t>
      </w:r>
      <w:r>
        <w:rPr>
          <w:rFonts w:hint="eastAsia"/>
        </w:rPr>
        <w:t>1024*600</w:t>
      </w:r>
      <w:r>
        <w:rPr>
          <w:rFonts w:hint="eastAsia"/>
        </w:rPr>
        <w:t>；</w:t>
      </w:r>
    </w:p>
    <w:p w14:paraId="1C5FE18B" w14:textId="77777777" w:rsidR="00D1768B" w:rsidRDefault="00000000">
      <w:pPr>
        <w:jc w:val="left"/>
      </w:pPr>
      <w:r>
        <w:rPr>
          <w:rFonts w:hint="eastAsia"/>
        </w:rPr>
        <w:t>▲</w:t>
      </w:r>
      <w:r>
        <w:rPr>
          <w:rFonts w:hint="eastAsia"/>
        </w:rPr>
        <w:t>1.3</w:t>
      </w:r>
      <w:r>
        <w:rPr>
          <w:rFonts w:hint="eastAsia"/>
        </w:rPr>
        <w:t>显示屏≥</w:t>
      </w:r>
      <w:r>
        <w:rPr>
          <w:rFonts w:hint="eastAsia"/>
        </w:rPr>
        <w:t>8</w:t>
      </w:r>
      <w:r>
        <w:rPr>
          <w:rFonts w:hint="eastAsia"/>
        </w:rPr>
        <w:t>通道波形显示；（需提供证明材料）</w:t>
      </w:r>
    </w:p>
    <w:p w14:paraId="255C48B8" w14:textId="77777777" w:rsidR="00D1768B" w:rsidRDefault="00000000">
      <w:pPr>
        <w:jc w:val="left"/>
      </w:pPr>
      <w:r>
        <w:rPr>
          <w:rFonts w:hint="eastAsia"/>
        </w:rPr>
        <w:t>▲</w:t>
      </w:r>
      <w:r>
        <w:rPr>
          <w:rFonts w:hint="eastAsia"/>
        </w:rPr>
        <w:t>1.3</w:t>
      </w:r>
      <w:proofErr w:type="gramStart"/>
      <w:r>
        <w:rPr>
          <w:rFonts w:hint="eastAsia"/>
        </w:rPr>
        <w:t>标配锂电池</w:t>
      </w:r>
      <w:proofErr w:type="gramEnd"/>
      <w:r>
        <w:rPr>
          <w:rFonts w:hint="eastAsia"/>
        </w:rPr>
        <w:t>，工作时间≥</w:t>
      </w:r>
      <w:r>
        <w:rPr>
          <w:rFonts w:hint="eastAsia"/>
        </w:rPr>
        <w:t>4.5</w:t>
      </w:r>
      <w:r>
        <w:rPr>
          <w:rFonts w:hint="eastAsia"/>
        </w:rPr>
        <w:t>小时；（需提供证明材料）</w:t>
      </w:r>
    </w:p>
    <w:p w14:paraId="605E8FA9" w14:textId="77777777" w:rsidR="00D1768B" w:rsidRDefault="00000000">
      <w:pPr>
        <w:jc w:val="left"/>
      </w:pPr>
      <w:r>
        <w:rPr>
          <w:rFonts w:hint="eastAsia"/>
        </w:rPr>
        <w:t>1.4</w:t>
      </w:r>
      <w:r>
        <w:rPr>
          <w:rFonts w:hint="eastAsia"/>
        </w:rPr>
        <w:t>安全规格：</w:t>
      </w:r>
      <w:r>
        <w:rPr>
          <w:rFonts w:hint="eastAsia"/>
        </w:rPr>
        <w:t>ECG, TEMP, SpO2 , NIBP</w:t>
      </w:r>
      <w:r>
        <w:rPr>
          <w:rFonts w:hint="eastAsia"/>
        </w:rPr>
        <w:t>监测参数抗电击程度为防除</w:t>
      </w:r>
      <w:proofErr w:type="gramStart"/>
      <w:r>
        <w:rPr>
          <w:rFonts w:hint="eastAsia"/>
        </w:rPr>
        <w:t>颤</w:t>
      </w:r>
      <w:proofErr w:type="gramEnd"/>
      <w:r>
        <w:rPr>
          <w:rFonts w:hint="eastAsia"/>
        </w:rPr>
        <w:t>CF</w:t>
      </w:r>
      <w:r>
        <w:rPr>
          <w:rFonts w:hint="eastAsia"/>
        </w:rPr>
        <w:t>型；</w:t>
      </w:r>
    </w:p>
    <w:p w14:paraId="26BA37EA" w14:textId="77777777" w:rsidR="00D1768B" w:rsidRDefault="00000000">
      <w:pPr>
        <w:jc w:val="left"/>
      </w:pPr>
      <w:r>
        <w:rPr>
          <w:rFonts w:hint="eastAsia"/>
        </w:rPr>
        <w:lastRenderedPageBreak/>
        <w:t>▲</w:t>
      </w:r>
      <w:r>
        <w:rPr>
          <w:rFonts w:hint="eastAsia"/>
        </w:rPr>
        <w:t>1.5</w:t>
      </w:r>
      <w:r>
        <w:rPr>
          <w:rFonts w:hint="eastAsia"/>
        </w:rPr>
        <w:t>监护</w:t>
      </w:r>
      <w:proofErr w:type="gramStart"/>
      <w:r>
        <w:rPr>
          <w:rFonts w:hint="eastAsia"/>
        </w:rPr>
        <w:t>仪设计</w:t>
      </w:r>
      <w:proofErr w:type="gramEnd"/>
      <w:r>
        <w:rPr>
          <w:rFonts w:hint="eastAsia"/>
        </w:rPr>
        <w:t>使用年限≥</w:t>
      </w:r>
      <w:r>
        <w:rPr>
          <w:rFonts w:hint="eastAsia"/>
        </w:rPr>
        <w:t>10</w:t>
      </w:r>
      <w:r>
        <w:rPr>
          <w:rFonts w:hint="eastAsia"/>
        </w:rPr>
        <w:t>年；（需提供证明材料）</w:t>
      </w:r>
    </w:p>
    <w:p w14:paraId="50FFC69A" w14:textId="77777777" w:rsidR="00D1768B" w:rsidRDefault="00000000">
      <w:pPr>
        <w:jc w:val="left"/>
      </w:pPr>
      <w:r>
        <w:rPr>
          <w:rFonts w:hint="eastAsia"/>
        </w:rPr>
        <w:t>1.6</w:t>
      </w:r>
      <w:r>
        <w:rPr>
          <w:rFonts w:hint="eastAsia"/>
        </w:rPr>
        <w:t>主机防水等级≥</w:t>
      </w:r>
      <w:r>
        <w:rPr>
          <w:rFonts w:hint="eastAsia"/>
        </w:rPr>
        <w:t>IPX1</w:t>
      </w:r>
      <w:r>
        <w:rPr>
          <w:rFonts w:hint="eastAsia"/>
        </w:rPr>
        <w:t>；</w:t>
      </w:r>
    </w:p>
    <w:p w14:paraId="7F72DD6E" w14:textId="77777777" w:rsidR="00D1768B" w:rsidRDefault="00000000">
      <w:pPr>
        <w:jc w:val="left"/>
      </w:pPr>
      <w:r>
        <w:rPr>
          <w:rFonts w:hint="eastAsia"/>
        </w:rPr>
        <w:t>★</w:t>
      </w:r>
      <w:r>
        <w:rPr>
          <w:rFonts w:hint="eastAsia"/>
        </w:rPr>
        <w:t>1.7</w:t>
      </w:r>
      <w:r>
        <w:rPr>
          <w:rFonts w:hint="eastAsia"/>
        </w:rPr>
        <w:t>血氧探头连接线可以转接一次性</w:t>
      </w:r>
      <w:proofErr w:type="gramStart"/>
      <w:r>
        <w:rPr>
          <w:rFonts w:hint="eastAsia"/>
        </w:rPr>
        <w:t>脉氧仪</w:t>
      </w:r>
      <w:proofErr w:type="gramEnd"/>
      <w:r>
        <w:rPr>
          <w:rFonts w:hint="eastAsia"/>
        </w:rPr>
        <w:t>；（提供承诺书）</w:t>
      </w:r>
    </w:p>
    <w:p w14:paraId="74A5BCD8" w14:textId="77777777" w:rsidR="00D1768B" w:rsidRDefault="00000000">
      <w:pPr>
        <w:jc w:val="left"/>
      </w:pPr>
      <w:r>
        <w:rPr>
          <w:rFonts w:hint="eastAsia"/>
        </w:rPr>
        <w:t>2.</w:t>
      </w:r>
      <w:r>
        <w:rPr>
          <w:rFonts w:hint="eastAsia"/>
        </w:rPr>
        <w:t>监测参数</w:t>
      </w:r>
    </w:p>
    <w:p w14:paraId="154A9C4A" w14:textId="77777777" w:rsidR="00D1768B" w:rsidRDefault="00000000">
      <w:pPr>
        <w:jc w:val="left"/>
      </w:pPr>
      <w:r>
        <w:rPr>
          <w:rFonts w:hint="eastAsia"/>
        </w:rPr>
        <w:t>★</w:t>
      </w:r>
      <w:r>
        <w:rPr>
          <w:rFonts w:hint="eastAsia"/>
        </w:rPr>
        <w:t>2.1</w:t>
      </w:r>
      <w:r>
        <w:rPr>
          <w:rFonts w:hint="eastAsia"/>
        </w:rPr>
        <w:t>标准配置可监测心率，呼吸，无创血压，血氧饱和度，脉搏和体温，适用于成人、小儿和新生儿，可以调节儿童模式和新生儿模式；（需提供证明材料）</w:t>
      </w:r>
    </w:p>
    <w:p w14:paraId="6A5A730F" w14:textId="77777777" w:rsidR="00D1768B" w:rsidRDefault="00000000">
      <w:pPr>
        <w:jc w:val="left"/>
      </w:pPr>
      <w:r>
        <w:rPr>
          <w:rFonts w:hint="eastAsia"/>
        </w:rPr>
        <w:t>▲</w:t>
      </w:r>
      <w:r>
        <w:rPr>
          <w:rFonts w:hint="eastAsia"/>
        </w:rPr>
        <w:t>2.2</w:t>
      </w:r>
      <w:r>
        <w:rPr>
          <w:rFonts w:hint="eastAsia"/>
        </w:rPr>
        <w:t>采用</w:t>
      </w:r>
      <w:r>
        <w:rPr>
          <w:rFonts w:hint="eastAsia"/>
        </w:rPr>
        <w:t>ECG</w:t>
      </w:r>
      <w:r>
        <w:rPr>
          <w:rFonts w:hint="eastAsia"/>
        </w:rPr>
        <w:t>多导同步分析专利技术，保证心电监护的优异性；（需提供证明材料）</w:t>
      </w:r>
    </w:p>
    <w:p w14:paraId="2AFCFEC9" w14:textId="77777777" w:rsidR="00D1768B" w:rsidRDefault="00000000">
      <w:pPr>
        <w:jc w:val="left"/>
      </w:pPr>
      <w:r>
        <w:rPr>
          <w:rFonts w:hint="eastAsia"/>
        </w:rPr>
        <w:t>2.3</w:t>
      </w:r>
      <w:r>
        <w:rPr>
          <w:rFonts w:hint="eastAsia"/>
        </w:rPr>
        <w:t>提供</w:t>
      </w:r>
      <w:r>
        <w:rPr>
          <w:rFonts w:hint="eastAsia"/>
        </w:rPr>
        <w:t>QRS</w:t>
      </w:r>
      <w:r>
        <w:rPr>
          <w:rFonts w:hint="eastAsia"/>
        </w:rPr>
        <w:t>阈值调节功能，为避免</w:t>
      </w:r>
      <w:r>
        <w:rPr>
          <w:rFonts w:hint="eastAsia"/>
        </w:rPr>
        <w:t>R</w:t>
      </w:r>
      <w:r>
        <w:rPr>
          <w:rFonts w:hint="eastAsia"/>
        </w:rPr>
        <w:t>波幅度较低时误报停搏报警，以及某些高</w:t>
      </w:r>
      <w:r>
        <w:rPr>
          <w:rFonts w:hint="eastAsia"/>
        </w:rPr>
        <w:t>T</w:t>
      </w:r>
      <w:r>
        <w:rPr>
          <w:rFonts w:hint="eastAsia"/>
        </w:rPr>
        <w:t>波和高</w:t>
      </w:r>
      <w:r>
        <w:rPr>
          <w:rFonts w:hint="eastAsia"/>
        </w:rPr>
        <w:t>P</w:t>
      </w:r>
      <w:r>
        <w:rPr>
          <w:rFonts w:hint="eastAsia"/>
        </w:rPr>
        <w:t>波被误识别为</w:t>
      </w:r>
      <w:r>
        <w:rPr>
          <w:rFonts w:hint="eastAsia"/>
        </w:rPr>
        <w:t>QRS</w:t>
      </w:r>
      <w:r>
        <w:rPr>
          <w:rFonts w:hint="eastAsia"/>
        </w:rPr>
        <w:t>波群；</w:t>
      </w:r>
    </w:p>
    <w:p w14:paraId="46C733EB" w14:textId="77777777" w:rsidR="00D1768B" w:rsidRDefault="00000000">
      <w:pPr>
        <w:jc w:val="left"/>
      </w:pPr>
      <w:r>
        <w:rPr>
          <w:rFonts w:hint="eastAsia"/>
        </w:rPr>
        <w:t>▲</w:t>
      </w:r>
      <w:r>
        <w:rPr>
          <w:rFonts w:hint="eastAsia"/>
        </w:rPr>
        <w:t>2.4</w:t>
      </w:r>
      <w:r>
        <w:rPr>
          <w:rFonts w:hint="eastAsia"/>
        </w:rPr>
        <w:t>心率监测范围：成人</w:t>
      </w:r>
      <w:r>
        <w:rPr>
          <w:rFonts w:hint="eastAsia"/>
        </w:rPr>
        <w:t>10</w:t>
      </w:r>
      <w:r>
        <w:rPr>
          <w:rFonts w:hint="eastAsia"/>
        </w:rPr>
        <w:t>～</w:t>
      </w:r>
      <w:r>
        <w:rPr>
          <w:rFonts w:hint="eastAsia"/>
        </w:rPr>
        <w:t>300bpm</w:t>
      </w:r>
      <w:r>
        <w:rPr>
          <w:rFonts w:hint="eastAsia"/>
        </w:rPr>
        <w:t>，小儿</w:t>
      </w:r>
      <w:r>
        <w:rPr>
          <w:rFonts w:hint="eastAsia"/>
        </w:rPr>
        <w:t>/</w:t>
      </w:r>
      <w:r>
        <w:rPr>
          <w:rFonts w:hint="eastAsia"/>
        </w:rPr>
        <w:t>新生儿：</w:t>
      </w:r>
      <w:r>
        <w:rPr>
          <w:rFonts w:hint="eastAsia"/>
        </w:rPr>
        <w:t>10</w:t>
      </w:r>
      <w:r>
        <w:rPr>
          <w:rFonts w:hint="eastAsia"/>
        </w:rPr>
        <w:t>～</w:t>
      </w:r>
      <w:r>
        <w:rPr>
          <w:rFonts w:hint="eastAsia"/>
        </w:rPr>
        <w:t>350bpm</w:t>
      </w:r>
      <w:r>
        <w:rPr>
          <w:rFonts w:hint="eastAsia"/>
        </w:rPr>
        <w:t>；（需提供证明材料）</w:t>
      </w:r>
    </w:p>
    <w:p w14:paraId="631FA279" w14:textId="77777777" w:rsidR="00D1768B" w:rsidRDefault="00000000">
      <w:pPr>
        <w:jc w:val="left"/>
      </w:pPr>
      <w:r>
        <w:rPr>
          <w:rFonts w:hint="eastAsia"/>
        </w:rPr>
        <w:t>2.5</w:t>
      </w:r>
      <w:r>
        <w:rPr>
          <w:rFonts w:hint="eastAsia"/>
        </w:rPr>
        <w:t>提供动态血压分析界面，包括平均血压、白天平均血压、夜间平均血压、最高血压、最低血压和正常血压比例等，直观快速了解过去</w:t>
      </w:r>
      <w:r>
        <w:rPr>
          <w:rFonts w:hint="eastAsia"/>
        </w:rPr>
        <w:t>24</w:t>
      </w:r>
      <w:r>
        <w:rPr>
          <w:rFonts w:hint="eastAsia"/>
        </w:rPr>
        <w:t>小时患者血压变化和分布情况；</w:t>
      </w:r>
    </w:p>
    <w:p w14:paraId="4FA8EF92" w14:textId="77777777" w:rsidR="00D1768B" w:rsidRDefault="00000000">
      <w:pPr>
        <w:jc w:val="left"/>
      </w:pPr>
      <w:r>
        <w:rPr>
          <w:rFonts w:hint="eastAsia"/>
        </w:rPr>
        <w:t>3.</w:t>
      </w:r>
      <w:r>
        <w:rPr>
          <w:rFonts w:hint="eastAsia"/>
        </w:rPr>
        <w:t>系统功能</w:t>
      </w:r>
    </w:p>
    <w:p w14:paraId="1EFB984C" w14:textId="77777777" w:rsidR="00D1768B" w:rsidRDefault="00000000">
      <w:pPr>
        <w:jc w:val="left"/>
      </w:pPr>
      <w:r>
        <w:rPr>
          <w:rFonts w:hint="eastAsia"/>
        </w:rPr>
        <w:t>3.1</w:t>
      </w:r>
      <w:r>
        <w:rPr>
          <w:rFonts w:hint="eastAsia"/>
        </w:rPr>
        <w:t>具有三级声光报警，参数报警级别可调；</w:t>
      </w:r>
    </w:p>
    <w:p w14:paraId="350E506F" w14:textId="77777777" w:rsidR="00D1768B" w:rsidRDefault="00000000">
      <w:pPr>
        <w:jc w:val="left"/>
      </w:pPr>
      <w:r>
        <w:rPr>
          <w:rFonts w:hint="eastAsia"/>
        </w:rPr>
        <w:t>3.2</w:t>
      </w:r>
      <w:r>
        <w:rPr>
          <w:rFonts w:hint="eastAsia"/>
        </w:rPr>
        <w:t>支持自主培训功能，通过动画与图文结合，对医护团队介绍监护仪常用功能；</w:t>
      </w:r>
    </w:p>
    <w:p w14:paraId="01308E57" w14:textId="77777777" w:rsidR="00D1768B" w:rsidRDefault="00000000">
      <w:pPr>
        <w:jc w:val="left"/>
      </w:pPr>
      <w:r>
        <w:rPr>
          <w:rFonts w:hint="eastAsia"/>
        </w:rPr>
        <w:t>▲</w:t>
      </w:r>
      <w:r>
        <w:rPr>
          <w:rFonts w:hint="eastAsia"/>
        </w:rPr>
        <w:t>3.3</w:t>
      </w:r>
      <w:r>
        <w:rPr>
          <w:rFonts w:hint="eastAsia"/>
        </w:rPr>
        <w:t>支持</w:t>
      </w:r>
      <w:r>
        <w:rPr>
          <w:rFonts w:hint="eastAsia"/>
        </w:rPr>
        <w:t>USB</w:t>
      </w:r>
      <w:r>
        <w:rPr>
          <w:rFonts w:hint="eastAsia"/>
        </w:rPr>
        <w:t>外部存储，支持≥</w:t>
      </w:r>
      <w:r>
        <w:rPr>
          <w:rFonts w:hint="eastAsia"/>
        </w:rPr>
        <w:t>2400</w:t>
      </w:r>
      <w:r>
        <w:rPr>
          <w:rFonts w:hint="eastAsia"/>
        </w:rPr>
        <w:t>小时趋势数据的存储与回顾功能，支持≥</w:t>
      </w:r>
      <w:r>
        <w:rPr>
          <w:rFonts w:hint="eastAsia"/>
        </w:rPr>
        <w:t>5000</w:t>
      </w:r>
      <w:r>
        <w:rPr>
          <w:rFonts w:hint="eastAsia"/>
        </w:rPr>
        <w:t>组无创血压测量记录，≥</w:t>
      </w:r>
      <w:r>
        <w:rPr>
          <w:rFonts w:hint="eastAsia"/>
        </w:rPr>
        <w:t>120</w:t>
      </w:r>
      <w:r>
        <w:rPr>
          <w:rFonts w:hint="eastAsia"/>
        </w:rPr>
        <w:t>小时全息波形的存储与回顾功能；（需提供证明材料）</w:t>
      </w:r>
    </w:p>
    <w:p w14:paraId="3ED1552E" w14:textId="77777777" w:rsidR="00D1768B" w:rsidRDefault="00000000">
      <w:pPr>
        <w:jc w:val="left"/>
      </w:pPr>
      <w:r>
        <w:rPr>
          <w:rFonts w:hint="eastAsia"/>
        </w:rPr>
        <w:t>3.4</w:t>
      </w:r>
      <w:r>
        <w:rPr>
          <w:rFonts w:hint="eastAsia"/>
        </w:rPr>
        <w:t>支持格拉斯哥昏迷评分（</w:t>
      </w:r>
      <w:r>
        <w:rPr>
          <w:rFonts w:hint="eastAsia"/>
        </w:rPr>
        <w:t>GCS</w:t>
      </w:r>
      <w:r>
        <w:rPr>
          <w:rFonts w:hint="eastAsia"/>
        </w:rPr>
        <w:t>）功能；</w:t>
      </w:r>
    </w:p>
    <w:p w14:paraId="7FBD9AAD" w14:textId="77777777" w:rsidR="00D1768B" w:rsidRDefault="00000000">
      <w:pPr>
        <w:jc w:val="left"/>
        <w:rPr>
          <w:rFonts w:eastAsiaTheme="minorEastAsia"/>
        </w:rPr>
      </w:pPr>
      <w:r>
        <w:rPr>
          <w:rFonts w:hint="eastAsia"/>
        </w:rPr>
        <w:t>3.5</w:t>
      </w:r>
      <w:r>
        <w:rPr>
          <w:rFonts w:hint="eastAsia"/>
        </w:rPr>
        <w:t>支持监护仪的系统日志向</w:t>
      </w:r>
      <w:r>
        <w:rPr>
          <w:rFonts w:hint="eastAsia"/>
        </w:rPr>
        <w:t>U</w:t>
      </w:r>
      <w:r>
        <w:rPr>
          <w:rFonts w:hint="eastAsia"/>
        </w:rPr>
        <w:t>盘设备的导出功能，日志包括：系统状态、异常和技术报警等，满足设备管理的日常维护需求；</w:t>
      </w:r>
    </w:p>
    <w:p w14:paraId="27E3E9C4" w14:textId="77777777" w:rsidR="00D1768B" w:rsidRDefault="00000000">
      <w:pPr>
        <w:jc w:val="left"/>
      </w:pPr>
      <w:r>
        <w:rPr>
          <w:rFonts w:hint="eastAsia"/>
        </w:rPr>
        <w:t>3.6</w:t>
      </w:r>
      <w:r>
        <w:rPr>
          <w:rFonts w:hint="eastAsia"/>
        </w:rPr>
        <w:t>主机集成附件收纳箱，支持将心电、血氧和无创血压等导联线附件进行收纳放置，方便监护仪设备的高效管理和转移。</w:t>
      </w:r>
      <w:r>
        <w:rPr>
          <w:rFonts w:hint="eastAsia"/>
        </w:rPr>
        <w:t xml:space="preserve"> </w:t>
      </w:r>
    </w:p>
    <w:p w14:paraId="6D8BD50C" w14:textId="77777777" w:rsidR="00D1768B" w:rsidRDefault="00D1768B">
      <w:pPr>
        <w:jc w:val="left"/>
        <w:rPr>
          <w:rFonts w:ascii="宋体" w:hAnsi="宋体" w:cs="宋体" w:hint="eastAsia"/>
          <w:color w:val="000000"/>
        </w:rPr>
      </w:pPr>
    </w:p>
    <w:p w14:paraId="28792D30" w14:textId="77777777" w:rsidR="00D1768B" w:rsidRDefault="00000000">
      <w:pPr>
        <w:pStyle w:val="a3"/>
        <w:rPr>
          <w:rFonts w:ascii="宋体" w:eastAsia="宋体" w:hAnsi="宋体" w:cs="宋体" w:hint="eastAsia"/>
          <w:b/>
          <w:bCs/>
          <w:sz w:val="21"/>
          <w:szCs w:val="21"/>
        </w:rPr>
      </w:pPr>
      <w:r>
        <w:rPr>
          <w:rFonts w:ascii="宋体" w:eastAsia="宋体" w:hAnsi="宋体" w:cs="宋体" w:hint="eastAsia"/>
          <w:b/>
          <w:bCs/>
          <w:sz w:val="21"/>
          <w:szCs w:val="21"/>
        </w:rPr>
        <w:t>二、配置清单（每台</w:t>
      </w:r>
      <w:proofErr w:type="gramStart"/>
      <w:r>
        <w:rPr>
          <w:rFonts w:ascii="宋体" w:eastAsia="宋体" w:hAnsi="宋体" w:cs="宋体" w:hint="eastAsia"/>
          <w:b/>
          <w:bCs/>
          <w:sz w:val="21"/>
          <w:szCs w:val="21"/>
        </w:rPr>
        <w:t>含以下</w:t>
      </w:r>
      <w:proofErr w:type="gramEnd"/>
      <w:r>
        <w:rPr>
          <w:rFonts w:ascii="宋体" w:eastAsia="宋体" w:hAnsi="宋体" w:cs="宋体" w:hint="eastAsia"/>
          <w:b/>
          <w:bCs/>
          <w:sz w:val="21"/>
          <w:szCs w:val="21"/>
        </w:rPr>
        <w:t>配置）</w:t>
      </w:r>
    </w:p>
    <w:p w14:paraId="4BC75FC8" w14:textId="77777777" w:rsidR="00D1768B" w:rsidRDefault="00000000">
      <w:r>
        <w:rPr>
          <w:rFonts w:hint="eastAsia"/>
        </w:rPr>
        <w:t>1.</w:t>
      </w:r>
      <w:r>
        <w:rPr>
          <w:rFonts w:hint="eastAsia"/>
        </w:rPr>
        <w:t>主机</w:t>
      </w:r>
      <w:r>
        <w:rPr>
          <w:rFonts w:hint="eastAsia"/>
        </w:rPr>
        <w:t xml:space="preserve">  1</w:t>
      </w:r>
      <w:r>
        <w:rPr>
          <w:rFonts w:hint="eastAsia"/>
        </w:rPr>
        <w:t>台</w:t>
      </w:r>
    </w:p>
    <w:p w14:paraId="3AB2513A" w14:textId="77777777" w:rsidR="00D1768B" w:rsidRDefault="00000000">
      <w:r>
        <w:rPr>
          <w:rFonts w:hint="eastAsia"/>
        </w:rPr>
        <w:t>2.</w:t>
      </w:r>
      <w:r>
        <w:rPr>
          <w:rFonts w:hint="eastAsia"/>
        </w:rPr>
        <w:t>心电附件包</w:t>
      </w:r>
      <w:r>
        <w:rPr>
          <w:rFonts w:hint="eastAsia"/>
        </w:rPr>
        <w:t xml:space="preserve">  1</w:t>
      </w:r>
      <w:r>
        <w:rPr>
          <w:rFonts w:hint="eastAsia"/>
        </w:rPr>
        <w:t>套</w:t>
      </w:r>
    </w:p>
    <w:p w14:paraId="65E2E22E" w14:textId="77777777" w:rsidR="00D1768B" w:rsidRDefault="00000000">
      <w:r>
        <w:rPr>
          <w:rFonts w:hint="eastAsia"/>
        </w:rPr>
        <w:t>3.</w:t>
      </w:r>
      <w:r>
        <w:rPr>
          <w:rFonts w:hint="eastAsia"/>
        </w:rPr>
        <w:t>一次性血氧探头转接线</w:t>
      </w:r>
      <w:r>
        <w:rPr>
          <w:rFonts w:hint="eastAsia"/>
        </w:rPr>
        <w:t xml:space="preserve">  1</w:t>
      </w:r>
      <w:r>
        <w:rPr>
          <w:rFonts w:hint="eastAsia"/>
        </w:rPr>
        <w:t>根</w:t>
      </w:r>
    </w:p>
    <w:p w14:paraId="4C0BDCD2" w14:textId="77777777" w:rsidR="00D1768B" w:rsidRDefault="00000000">
      <w:r>
        <w:rPr>
          <w:rFonts w:hint="eastAsia"/>
        </w:rPr>
        <w:t>4.</w:t>
      </w:r>
      <w:r>
        <w:rPr>
          <w:rFonts w:hint="eastAsia"/>
        </w:rPr>
        <w:t>儿童血压袖套</w:t>
      </w:r>
      <w:r>
        <w:rPr>
          <w:rFonts w:hint="eastAsia"/>
        </w:rPr>
        <w:t xml:space="preserve">  4</w:t>
      </w:r>
      <w:r>
        <w:rPr>
          <w:rFonts w:hint="eastAsia"/>
        </w:rPr>
        <w:t>个</w:t>
      </w:r>
    </w:p>
    <w:p w14:paraId="7E234385" w14:textId="77777777" w:rsidR="00D1768B" w:rsidRDefault="00000000">
      <w:pPr>
        <w:widowControl/>
        <w:jc w:val="left"/>
        <w:rPr>
          <w:rFonts w:hAnsi="宋体" w:cs="宋体" w:hint="eastAsia"/>
          <w:bCs/>
        </w:rPr>
      </w:pPr>
      <w:r>
        <w:rPr>
          <w:rFonts w:hAnsi="宋体" w:cs="宋体" w:hint="eastAsia"/>
          <w:bCs/>
        </w:rPr>
        <w:t>二、商务要求</w:t>
      </w:r>
    </w:p>
    <w:p w14:paraId="29E2405A" w14:textId="77777777" w:rsidR="00D1768B" w:rsidRDefault="00000000">
      <w:pPr>
        <w:autoSpaceDE w:val="0"/>
        <w:autoSpaceDN w:val="0"/>
        <w:adjustRightInd w:val="0"/>
        <w:snapToGrid w:val="0"/>
        <w:spacing w:beforeLines="50" w:before="120" w:afterLines="50" w:after="120" w:line="360" w:lineRule="auto"/>
        <w:ind w:firstLineChars="100" w:firstLine="211"/>
        <w:jc w:val="left"/>
        <w:rPr>
          <w:rFonts w:hAnsi="宋体" w:cs="宋体" w:hint="eastAsia"/>
          <w:b/>
          <w:bCs/>
          <w:snapToGrid w:val="0"/>
          <w:u w:val="single"/>
          <w:lang w:val="zh-CN"/>
        </w:rPr>
      </w:pPr>
      <w:r>
        <w:rPr>
          <w:rFonts w:hAnsi="宋体" w:cs="宋体" w:hint="eastAsia"/>
          <w:b/>
          <w:bCs/>
          <w:snapToGrid w:val="0"/>
          <w:szCs w:val="21"/>
          <w:highlight w:val="yellow"/>
          <w:u w:val="single"/>
        </w:rPr>
        <w:t>*</w:t>
      </w:r>
      <w:r>
        <w:rPr>
          <w:rFonts w:hAnsi="宋体" w:cs="宋体" w:hint="eastAsia"/>
          <w:b/>
          <w:bCs/>
          <w:snapToGrid w:val="0"/>
          <w:szCs w:val="21"/>
          <w:highlight w:val="yellow"/>
          <w:u w:val="single"/>
          <w:lang w:val="zh-CN"/>
        </w:rPr>
        <w:t>注</w:t>
      </w:r>
      <w:r>
        <w:rPr>
          <w:rFonts w:hAnsi="宋体" w:cs="宋体" w:hint="eastAsia"/>
          <w:b/>
          <w:bCs/>
          <w:snapToGrid w:val="0"/>
          <w:szCs w:val="21"/>
          <w:highlight w:val="yellow"/>
          <w:u w:val="single"/>
          <w:lang w:val="zh-CN"/>
        </w:rPr>
        <w:t xml:space="preserve">: </w:t>
      </w:r>
      <w:r>
        <w:rPr>
          <w:rFonts w:hAnsi="宋体" w:cs="宋体" w:hint="eastAsia"/>
          <w:b/>
          <w:bCs/>
          <w:snapToGrid w:val="0"/>
          <w:szCs w:val="21"/>
          <w:highlight w:val="yellow"/>
          <w:u w:val="single"/>
          <w:lang w:val="zh-CN"/>
        </w:rPr>
        <w:t>商务需求中所有指标必须全部响应，任意一项不满足将判定为无效投标</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
        <w:gridCol w:w="2628"/>
        <w:gridCol w:w="6969"/>
      </w:tblGrid>
      <w:tr w:rsidR="00D1768B" w14:paraId="0466273B" w14:textId="77777777">
        <w:trPr>
          <w:trHeight w:val="520"/>
          <w:jc w:val="center"/>
        </w:trPr>
        <w:tc>
          <w:tcPr>
            <w:tcW w:w="477" w:type="pct"/>
          </w:tcPr>
          <w:p w14:paraId="67CB7A0F" w14:textId="77777777" w:rsidR="00D1768B" w:rsidRDefault="00000000">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t>序号</w:t>
            </w:r>
          </w:p>
        </w:tc>
        <w:tc>
          <w:tcPr>
            <w:tcW w:w="1238" w:type="pct"/>
          </w:tcPr>
          <w:p w14:paraId="04168897" w14:textId="77777777" w:rsidR="00D1768B" w:rsidRDefault="00000000">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t>商务和服务项目</w:t>
            </w:r>
          </w:p>
        </w:tc>
        <w:tc>
          <w:tcPr>
            <w:tcW w:w="3283" w:type="pct"/>
          </w:tcPr>
          <w:p w14:paraId="6F82B4FC" w14:textId="77777777" w:rsidR="00D1768B" w:rsidRDefault="00000000">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t>商务和服务要求</w:t>
            </w:r>
          </w:p>
        </w:tc>
      </w:tr>
      <w:tr w:rsidR="00D1768B" w14:paraId="7B531EDD" w14:textId="77777777">
        <w:trPr>
          <w:trHeight w:val="501"/>
          <w:jc w:val="center"/>
        </w:trPr>
        <w:tc>
          <w:tcPr>
            <w:tcW w:w="477" w:type="pct"/>
            <w:vAlign w:val="center"/>
          </w:tcPr>
          <w:p w14:paraId="5DFBA353" w14:textId="77777777" w:rsidR="00D1768B" w:rsidRDefault="00000000">
            <w:pPr>
              <w:autoSpaceDE w:val="0"/>
              <w:autoSpaceDN w:val="0"/>
              <w:adjustRightInd w:val="0"/>
              <w:snapToGrid w:val="0"/>
              <w:spacing w:line="360" w:lineRule="auto"/>
              <w:jc w:val="center"/>
              <w:rPr>
                <w:rFonts w:hAnsi="宋体" w:cs="宋体" w:hint="eastAsia"/>
                <w:bCs/>
                <w:snapToGrid w:val="0"/>
                <w:color w:val="000000"/>
                <w:szCs w:val="24"/>
                <w:lang w:val="zh-CN"/>
              </w:rPr>
            </w:pPr>
            <w:r>
              <w:rPr>
                <w:rFonts w:hAnsi="宋体" w:cs="宋体" w:hint="eastAsia"/>
                <w:bCs/>
                <w:snapToGrid w:val="0"/>
                <w:color w:val="000000"/>
                <w:szCs w:val="24"/>
                <w:lang w:val="zh-CN"/>
              </w:rPr>
              <w:t>1</w:t>
            </w:r>
          </w:p>
        </w:tc>
        <w:tc>
          <w:tcPr>
            <w:tcW w:w="1238" w:type="pct"/>
            <w:vAlign w:val="center"/>
          </w:tcPr>
          <w:p w14:paraId="19B59D64" w14:textId="77777777" w:rsidR="00D1768B" w:rsidRDefault="00000000">
            <w:pPr>
              <w:widowControl/>
              <w:spacing w:line="360" w:lineRule="auto"/>
              <w:jc w:val="center"/>
              <w:rPr>
                <w:rFonts w:hAnsi="宋体" w:cs="宋体" w:hint="eastAsia"/>
                <w:bCs/>
                <w:snapToGrid w:val="0"/>
                <w:color w:val="000000"/>
                <w:szCs w:val="24"/>
                <w:lang w:val="zh-CN"/>
              </w:rPr>
            </w:pPr>
            <w:r>
              <w:rPr>
                <w:rFonts w:hAnsi="宋体" w:cs="宋体" w:hint="eastAsia"/>
                <w:bCs/>
                <w:color w:val="000000"/>
                <w:szCs w:val="24"/>
              </w:rPr>
              <w:t>交货期</w:t>
            </w:r>
          </w:p>
        </w:tc>
        <w:tc>
          <w:tcPr>
            <w:tcW w:w="3283" w:type="pct"/>
            <w:vAlign w:val="center"/>
          </w:tcPr>
          <w:p w14:paraId="6763D0EE" w14:textId="77777777" w:rsidR="00D1768B" w:rsidRDefault="00000000">
            <w:pPr>
              <w:widowControl/>
              <w:spacing w:line="360" w:lineRule="auto"/>
              <w:jc w:val="left"/>
              <w:rPr>
                <w:rFonts w:hAnsi="宋体" w:cs="宋体" w:hint="eastAsia"/>
                <w:bCs/>
                <w:snapToGrid w:val="0"/>
                <w:color w:val="000000"/>
                <w:szCs w:val="24"/>
                <w:lang w:val="zh-CN"/>
              </w:rPr>
            </w:pPr>
            <w:r>
              <w:rPr>
                <w:rFonts w:hAnsi="宋体" w:cs="宋体" w:hint="eastAsia"/>
                <w:bCs/>
                <w:color w:val="000000"/>
                <w:szCs w:val="24"/>
              </w:rPr>
              <w:t>合同签订生效后一个月内</w:t>
            </w:r>
          </w:p>
        </w:tc>
      </w:tr>
      <w:tr w:rsidR="00D1768B" w14:paraId="394FE57B" w14:textId="77777777">
        <w:trPr>
          <w:trHeight w:val="485"/>
          <w:jc w:val="center"/>
        </w:trPr>
        <w:tc>
          <w:tcPr>
            <w:tcW w:w="477" w:type="pct"/>
            <w:vAlign w:val="center"/>
          </w:tcPr>
          <w:p w14:paraId="3ED3ED69" w14:textId="77777777" w:rsidR="00D1768B" w:rsidRDefault="00000000">
            <w:pPr>
              <w:autoSpaceDE w:val="0"/>
              <w:autoSpaceDN w:val="0"/>
              <w:adjustRightInd w:val="0"/>
              <w:snapToGrid w:val="0"/>
              <w:spacing w:line="360" w:lineRule="auto"/>
              <w:jc w:val="center"/>
              <w:rPr>
                <w:rFonts w:hAnsi="宋体" w:cs="宋体" w:hint="eastAsia"/>
                <w:bCs/>
                <w:snapToGrid w:val="0"/>
                <w:color w:val="000000"/>
                <w:szCs w:val="24"/>
                <w:lang w:val="zh-CN"/>
              </w:rPr>
            </w:pPr>
            <w:r>
              <w:rPr>
                <w:rFonts w:hAnsi="宋体" w:cs="宋体" w:hint="eastAsia"/>
                <w:bCs/>
                <w:snapToGrid w:val="0"/>
                <w:color w:val="000000"/>
                <w:szCs w:val="24"/>
                <w:lang w:val="zh-CN"/>
              </w:rPr>
              <w:t>2</w:t>
            </w:r>
          </w:p>
        </w:tc>
        <w:tc>
          <w:tcPr>
            <w:tcW w:w="1238" w:type="pct"/>
            <w:vAlign w:val="center"/>
          </w:tcPr>
          <w:p w14:paraId="6347A8FD" w14:textId="77777777" w:rsidR="00D1768B" w:rsidRDefault="00000000">
            <w:pPr>
              <w:widowControl/>
              <w:spacing w:line="360" w:lineRule="auto"/>
              <w:jc w:val="center"/>
              <w:rPr>
                <w:rFonts w:hAnsi="宋体" w:cs="宋体" w:hint="eastAsia"/>
                <w:bCs/>
                <w:snapToGrid w:val="0"/>
                <w:color w:val="000000"/>
                <w:szCs w:val="24"/>
                <w:lang w:val="zh-CN"/>
              </w:rPr>
            </w:pPr>
            <w:r>
              <w:rPr>
                <w:rFonts w:hAnsi="宋体" w:cs="宋体" w:hint="eastAsia"/>
                <w:bCs/>
                <w:color w:val="000000"/>
                <w:szCs w:val="24"/>
              </w:rPr>
              <w:t>保修期</w:t>
            </w:r>
          </w:p>
        </w:tc>
        <w:tc>
          <w:tcPr>
            <w:tcW w:w="3283" w:type="pct"/>
            <w:vAlign w:val="center"/>
          </w:tcPr>
          <w:p w14:paraId="4F2AD590" w14:textId="77777777" w:rsidR="00D1768B" w:rsidRDefault="00000000">
            <w:pPr>
              <w:widowControl/>
              <w:spacing w:line="360" w:lineRule="auto"/>
              <w:jc w:val="left"/>
              <w:rPr>
                <w:rFonts w:hAnsi="宋体" w:cs="宋体" w:hint="eastAsia"/>
                <w:bCs/>
                <w:snapToGrid w:val="0"/>
                <w:color w:val="000000"/>
                <w:szCs w:val="24"/>
              </w:rPr>
            </w:pPr>
            <w:r>
              <w:rPr>
                <w:rFonts w:hAnsi="宋体" w:cs="宋体" w:hint="eastAsia"/>
                <w:bCs/>
                <w:color w:val="000000"/>
                <w:szCs w:val="24"/>
              </w:rPr>
              <w:t>整机原厂免费质保≥三年（含</w:t>
            </w:r>
            <w:r>
              <w:rPr>
                <w:rFonts w:hint="eastAsia"/>
              </w:rPr>
              <w:t>心电、血氧、血压附件包</w:t>
            </w:r>
            <w:r>
              <w:rPr>
                <w:rFonts w:hAnsi="宋体" w:cs="宋体" w:hint="eastAsia"/>
                <w:bCs/>
                <w:color w:val="000000"/>
                <w:szCs w:val="24"/>
              </w:rPr>
              <w:t>）</w:t>
            </w:r>
          </w:p>
        </w:tc>
      </w:tr>
      <w:tr w:rsidR="00D1768B" w14:paraId="44CFC972" w14:textId="77777777">
        <w:trPr>
          <w:jc w:val="center"/>
        </w:trPr>
        <w:tc>
          <w:tcPr>
            <w:tcW w:w="477" w:type="pct"/>
            <w:vAlign w:val="center"/>
          </w:tcPr>
          <w:p w14:paraId="4923764D" w14:textId="77777777" w:rsidR="00D1768B" w:rsidRDefault="00000000">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t>3</w:t>
            </w:r>
          </w:p>
        </w:tc>
        <w:tc>
          <w:tcPr>
            <w:tcW w:w="1238" w:type="pct"/>
            <w:vAlign w:val="center"/>
          </w:tcPr>
          <w:p w14:paraId="707E40E9" w14:textId="77777777" w:rsidR="00D1768B" w:rsidRDefault="00000000">
            <w:pPr>
              <w:widowControl/>
              <w:spacing w:line="360" w:lineRule="auto"/>
              <w:jc w:val="center"/>
              <w:rPr>
                <w:bCs/>
                <w:szCs w:val="24"/>
              </w:rPr>
            </w:pPr>
            <w:r>
              <w:rPr>
                <w:rFonts w:hAnsi="宋体" w:cs="宋体" w:hint="eastAsia"/>
                <w:bCs/>
                <w:szCs w:val="24"/>
              </w:rPr>
              <w:t>售后</w:t>
            </w:r>
          </w:p>
          <w:p w14:paraId="368D1BCA" w14:textId="77777777" w:rsidR="00D1768B" w:rsidRDefault="00000000">
            <w:pPr>
              <w:widowControl/>
              <w:spacing w:line="360" w:lineRule="auto"/>
              <w:jc w:val="center"/>
              <w:rPr>
                <w:rFonts w:hAnsi="宋体" w:cs="宋体" w:hint="eastAsia"/>
                <w:bCs/>
                <w:snapToGrid w:val="0"/>
                <w:szCs w:val="24"/>
                <w:lang w:val="zh-CN"/>
              </w:rPr>
            </w:pPr>
            <w:r>
              <w:rPr>
                <w:rFonts w:hAnsi="宋体" w:cs="宋体" w:hint="eastAsia"/>
                <w:bCs/>
                <w:szCs w:val="24"/>
              </w:rPr>
              <w:t>服务承诺</w:t>
            </w:r>
          </w:p>
        </w:tc>
        <w:tc>
          <w:tcPr>
            <w:tcW w:w="3283" w:type="pct"/>
          </w:tcPr>
          <w:p w14:paraId="5E6FD2A6" w14:textId="77777777" w:rsidR="00D1768B" w:rsidRDefault="00000000">
            <w:pPr>
              <w:widowControl/>
              <w:adjustRightInd w:val="0"/>
              <w:snapToGrid w:val="0"/>
              <w:spacing w:line="360" w:lineRule="auto"/>
              <w:jc w:val="left"/>
              <w:rPr>
                <w:rFonts w:hAnsi="宋体" w:cs="宋体" w:hint="eastAsia"/>
                <w:bCs/>
                <w:szCs w:val="24"/>
              </w:rPr>
            </w:pPr>
            <w:r>
              <w:rPr>
                <w:rFonts w:hAnsi="宋体" w:cs="宋体" w:hint="eastAsia"/>
                <w:bCs/>
                <w:szCs w:val="24"/>
              </w:rPr>
              <w:t>1.</w:t>
            </w:r>
            <w:r>
              <w:rPr>
                <w:rFonts w:hAnsi="宋体" w:cs="宋体" w:hint="eastAsia"/>
                <w:bCs/>
                <w:szCs w:val="24"/>
              </w:rPr>
              <w:t>在保修期内，如设备故障或质量不合格者，投标人应及时给予修复或更换，其修理或更换应免费。正常修理周期和修理期间需提供免费备用机。</w:t>
            </w:r>
          </w:p>
          <w:p w14:paraId="02F101FA" w14:textId="77777777" w:rsidR="00D1768B" w:rsidRDefault="00000000">
            <w:pPr>
              <w:widowControl/>
              <w:adjustRightInd w:val="0"/>
              <w:snapToGrid w:val="0"/>
              <w:spacing w:line="360" w:lineRule="auto"/>
              <w:jc w:val="left"/>
              <w:rPr>
                <w:rFonts w:hAnsi="宋体" w:cs="宋体" w:hint="eastAsia"/>
                <w:bCs/>
                <w:szCs w:val="24"/>
              </w:rPr>
            </w:pPr>
            <w:r>
              <w:rPr>
                <w:rFonts w:hAnsi="宋体" w:cs="宋体" w:hint="eastAsia"/>
                <w:bCs/>
                <w:szCs w:val="24"/>
              </w:rPr>
              <w:t>2.</w:t>
            </w:r>
            <w:r>
              <w:rPr>
                <w:rFonts w:hAnsi="宋体" w:cs="宋体" w:hint="eastAsia"/>
                <w:bCs/>
                <w:szCs w:val="24"/>
              </w:rPr>
              <w:t>在保修期内，如果原厂方鉴定设备因为人为损坏，厂方须出具具有法定权威性第三方检测证明，否则一律视为保修范围内容处理。</w:t>
            </w:r>
          </w:p>
          <w:p w14:paraId="72E574DC" w14:textId="77777777" w:rsidR="00D1768B" w:rsidRDefault="00000000">
            <w:pPr>
              <w:widowControl/>
              <w:adjustRightInd w:val="0"/>
              <w:snapToGrid w:val="0"/>
              <w:spacing w:line="360" w:lineRule="auto"/>
              <w:jc w:val="left"/>
              <w:rPr>
                <w:rFonts w:hAnsi="宋体" w:cs="宋体" w:hint="eastAsia"/>
                <w:bCs/>
                <w:szCs w:val="24"/>
              </w:rPr>
            </w:pPr>
            <w:r>
              <w:rPr>
                <w:rFonts w:hAnsi="宋体" w:cs="宋体" w:hint="eastAsia"/>
                <w:bCs/>
                <w:szCs w:val="24"/>
              </w:rPr>
              <w:t>3.</w:t>
            </w:r>
            <w:r>
              <w:rPr>
                <w:rFonts w:hAnsi="宋体" w:cs="宋体" w:hint="eastAsia"/>
                <w:bCs/>
                <w:szCs w:val="24"/>
              </w:rPr>
              <w:t>在保修期外，投标人为仪器提供终身维修服务，维修问题出现时，按技术参数服务要求相应条款处理。</w:t>
            </w:r>
          </w:p>
          <w:p w14:paraId="67C12018" w14:textId="77777777" w:rsidR="00D1768B" w:rsidRDefault="00000000">
            <w:pPr>
              <w:widowControl/>
              <w:adjustRightInd w:val="0"/>
              <w:snapToGrid w:val="0"/>
              <w:spacing w:line="360" w:lineRule="auto"/>
              <w:jc w:val="left"/>
              <w:rPr>
                <w:rFonts w:hAnsi="宋体" w:cs="宋体" w:hint="eastAsia"/>
                <w:bCs/>
                <w:szCs w:val="24"/>
              </w:rPr>
            </w:pPr>
            <w:r>
              <w:rPr>
                <w:rFonts w:hAnsi="宋体" w:cs="宋体" w:hint="eastAsia"/>
                <w:bCs/>
                <w:szCs w:val="24"/>
              </w:rPr>
              <w:t>4.</w:t>
            </w:r>
            <w:r>
              <w:rPr>
                <w:rFonts w:hAnsi="宋体" w:cs="宋体" w:hint="eastAsia"/>
                <w:bCs/>
                <w:szCs w:val="24"/>
              </w:rPr>
              <w:t>承诺在硬件条件允许的情况下，终身免费升级软件，并对新软件的功能免费培训。要求供货厂家在中国设立固定维修站，并配备专业维修工程师，提供及时有效的售后服务并配合包括所有附件在内的安装、调试和验收。</w:t>
            </w:r>
          </w:p>
          <w:p w14:paraId="76F93984" w14:textId="77777777" w:rsidR="00D1768B" w:rsidRDefault="00000000">
            <w:pPr>
              <w:widowControl/>
              <w:adjustRightInd w:val="0"/>
              <w:snapToGrid w:val="0"/>
              <w:spacing w:line="360" w:lineRule="auto"/>
              <w:jc w:val="left"/>
              <w:rPr>
                <w:rFonts w:hAnsi="宋体" w:cs="宋体" w:hint="eastAsia"/>
                <w:bCs/>
                <w:szCs w:val="24"/>
              </w:rPr>
            </w:pPr>
            <w:r>
              <w:rPr>
                <w:rFonts w:hAnsi="宋体" w:cs="宋体" w:hint="eastAsia"/>
                <w:bCs/>
                <w:szCs w:val="24"/>
              </w:rPr>
              <w:lastRenderedPageBreak/>
              <w:t>5.</w:t>
            </w:r>
            <w:r>
              <w:rPr>
                <w:rFonts w:hAnsi="宋体" w:cs="宋体" w:hint="eastAsia"/>
                <w:bCs/>
                <w:szCs w:val="24"/>
              </w:rPr>
              <w:t>终身提供免费的应用咨询及技术帮助。</w:t>
            </w:r>
          </w:p>
          <w:p w14:paraId="5220865F" w14:textId="77777777" w:rsidR="00D1768B" w:rsidRDefault="00000000">
            <w:pPr>
              <w:widowControl/>
              <w:adjustRightInd w:val="0"/>
              <w:snapToGrid w:val="0"/>
              <w:spacing w:line="360" w:lineRule="auto"/>
              <w:rPr>
                <w:rFonts w:hAnsi="宋体" w:cs="宋体" w:hint="eastAsia"/>
                <w:bCs/>
                <w:snapToGrid w:val="0"/>
                <w:szCs w:val="24"/>
                <w:lang w:val="zh-CN"/>
              </w:rPr>
            </w:pPr>
            <w:r w:rsidRPr="00F575ED">
              <w:rPr>
                <w:rFonts w:hAnsi="宋体" w:cs="宋体" w:hint="eastAsia"/>
                <w:bCs/>
                <w:szCs w:val="24"/>
                <w:highlight w:val="yellow"/>
              </w:rPr>
              <w:t>6.</w:t>
            </w:r>
            <w:r w:rsidRPr="00F575ED">
              <w:rPr>
                <w:rFonts w:hAnsi="宋体" w:cs="宋体" w:hint="eastAsia"/>
                <w:bCs/>
                <w:szCs w:val="24"/>
                <w:highlight w:val="yellow"/>
              </w:rPr>
              <w:t>提供零配件及易损件明细表，包括品牌、产地、厂家、型号、质保期满</w:t>
            </w:r>
            <w:proofErr w:type="gramStart"/>
            <w:r w:rsidRPr="00F575ED">
              <w:rPr>
                <w:rFonts w:hAnsi="宋体" w:cs="宋体" w:hint="eastAsia"/>
                <w:bCs/>
                <w:szCs w:val="24"/>
                <w:highlight w:val="yellow"/>
              </w:rPr>
              <w:t>后优惠</w:t>
            </w:r>
            <w:proofErr w:type="gramEnd"/>
            <w:r w:rsidRPr="00F575ED">
              <w:rPr>
                <w:rFonts w:hAnsi="宋体" w:cs="宋体" w:hint="eastAsia"/>
                <w:bCs/>
                <w:szCs w:val="24"/>
                <w:highlight w:val="yellow"/>
              </w:rPr>
              <w:t>价格。</w:t>
            </w:r>
          </w:p>
        </w:tc>
      </w:tr>
      <w:tr w:rsidR="00D1768B" w14:paraId="50EFE723" w14:textId="77777777">
        <w:trPr>
          <w:jc w:val="center"/>
        </w:trPr>
        <w:tc>
          <w:tcPr>
            <w:tcW w:w="477" w:type="pct"/>
            <w:vAlign w:val="center"/>
          </w:tcPr>
          <w:p w14:paraId="726FF992" w14:textId="77777777" w:rsidR="00D1768B" w:rsidRDefault="00000000">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lastRenderedPageBreak/>
              <w:t>4</w:t>
            </w:r>
          </w:p>
        </w:tc>
        <w:tc>
          <w:tcPr>
            <w:tcW w:w="1238" w:type="pct"/>
            <w:vAlign w:val="center"/>
          </w:tcPr>
          <w:p w14:paraId="4CC64A1A" w14:textId="77777777" w:rsidR="00D1768B" w:rsidRDefault="00000000">
            <w:pPr>
              <w:widowControl/>
              <w:spacing w:line="360" w:lineRule="auto"/>
              <w:jc w:val="center"/>
              <w:rPr>
                <w:rFonts w:hAnsi="宋体" w:cs="宋体" w:hint="eastAsia"/>
                <w:bCs/>
                <w:snapToGrid w:val="0"/>
                <w:szCs w:val="24"/>
                <w:lang w:val="zh-CN"/>
              </w:rPr>
            </w:pPr>
            <w:r>
              <w:rPr>
                <w:rFonts w:hAnsi="宋体" w:cs="宋体" w:hint="eastAsia"/>
                <w:bCs/>
                <w:szCs w:val="24"/>
              </w:rPr>
              <w:t>培训</w:t>
            </w:r>
          </w:p>
        </w:tc>
        <w:tc>
          <w:tcPr>
            <w:tcW w:w="3283" w:type="pct"/>
            <w:vAlign w:val="center"/>
          </w:tcPr>
          <w:p w14:paraId="6E15AF38" w14:textId="77777777" w:rsidR="00D1768B" w:rsidRDefault="00000000">
            <w:pPr>
              <w:widowControl/>
              <w:spacing w:line="360" w:lineRule="auto"/>
              <w:rPr>
                <w:rFonts w:hAnsi="宋体" w:cs="宋体" w:hint="eastAsia"/>
                <w:bCs/>
                <w:snapToGrid w:val="0"/>
                <w:szCs w:val="24"/>
                <w:lang w:val="zh-CN"/>
              </w:rPr>
            </w:pPr>
            <w:r>
              <w:rPr>
                <w:rFonts w:hAnsi="宋体" w:cs="宋体" w:hint="eastAsia"/>
                <w:bCs/>
                <w:szCs w:val="24"/>
              </w:rPr>
              <w:t>负责对采购人、最终用户的操作、维修人员在项目所在地进行业务培训，请投标人自报可以提供业务培训的人数及天数，并应达到能熟练操作并能排除常见故障的标准；</w:t>
            </w:r>
          </w:p>
        </w:tc>
      </w:tr>
      <w:tr w:rsidR="00D1768B" w14:paraId="7C9377DC" w14:textId="77777777">
        <w:trPr>
          <w:jc w:val="center"/>
        </w:trPr>
        <w:tc>
          <w:tcPr>
            <w:tcW w:w="477" w:type="pct"/>
            <w:vAlign w:val="center"/>
          </w:tcPr>
          <w:p w14:paraId="1E8303DB" w14:textId="77777777" w:rsidR="00D1768B" w:rsidRDefault="00000000">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t>5</w:t>
            </w:r>
          </w:p>
        </w:tc>
        <w:tc>
          <w:tcPr>
            <w:tcW w:w="1238" w:type="pct"/>
            <w:vAlign w:val="center"/>
          </w:tcPr>
          <w:p w14:paraId="2337AFBE" w14:textId="77777777" w:rsidR="00D1768B" w:rsidRDefault="00000000">
            <w:pPr>
              <w:widowControl/>
              <w:spacing w:line="360" w:lineRule="auto"/>
              <w:jc w:val="center"/>
              <w:rPr>
                <w:rFonts w:hAnsi="宋体" w:cs="宋体" w:hint="eastAsia"/>
                <w:bCs/>
                <w:snapToGrid w:val="0"/>
                <w:szCs w:val="24"/>
                <w:lang w:val="zh-CN"/>
              </w:rPr>
            </w:pPr>
            <w:r>
              <w:rPr>
                <w:rFonts w:hAnsi="宋体" w:cs="宋体" w:hint="eastAsia"/>
                <w:bCs/>
                <w:szCs w:val="24"/>
              </w:rPr>
              <w:t>验收标准</w:t>
            </w:r>
          </w:p>
        </w:tc>
        <w:tc>
          <w:tcPr>
            <w:tcW w:w="3283" w:type="pct"/>
          </w:tcPr>
          <w:p w14:paraId="2A5DD4EE" w14:textId="77777777" w:rsidR="00D1768B" w:rsidRDefault="00000000">
            <w:pPr>
              <w:widowControl/>
              <w:adjustRightInd w:val="0"/>
              <w:snapToGrid w:val="0"/>
              <w:spacing w:line="360" w:lineRule="auto"/>
              <w:jc w:val="left"/>
              <w:rPr>
                <w:rFonts w:hAnsi="宋体" w:cs="宋体" w:hint="eastAsia"/>
                <w:bCs/>
                <w:szCs w:val="24"/>
              </w:rPr>
            </w:pPr>
            <w:r>
              <w:rPr>
                <w:rFonts w:hAnsi="宋体" w:cs="宋体" w:hint="eastAsia"/>
                <w:bCs/>
                <w:szCs w:val="24"/>
              </w:rPr>
              <w:t>1.</w:t>
            </w:r>
            <w:r>
              <w:rPr>
                <w:rFonts w:hAnsi="宋体" w:cs="宋体" w:hint="eastAsia"/>
                <w:bCs/>
                <w:szCs w:val="24"/>
              </w:rPr>
              <w:t>招标文件技术规格书中明确的标准和技术要求；</w:t>
            </w:r>
          </w:p>
          <w:p w14:paraId="6CBE7E2F" w14:textId="77777777" w:rsidR="00D1768B" w:rsidRDefault="00000000">
            <w:pPr>
              <w:widowControl/>
              <w:adjustRightInd w:val="0"/>
              <w:snapToGrid w:val="0"/>
              <w:spacing w:line="360" w:lineRule="auto"/>
              <w:jc w:val="left"/>
              <w:rPr>
                <w:rFonts w:hAnsi="宋体" w:cs="宋体" w:hint="eastAsia"/>
                <w:bCs/>
                <w:szCs w:val="24"/>
              </w:rPr>
            </w:pPr>
            <w:r>
              <w:rPr>
                <w:rFonts w:hAnsi="宋体" w:cs="宋体" w:hint="eastAsia"/>
                <w:bCs/>
                <w:szCs w:val="24"/>
              </w:rPr>
              <w:t>2.</w:t>
            </w:r>
            <w:r>
              <w:rPr>
                <w:rFonts w:hAnsi="宋体" w:cs="宋体" w:hint="eastAsia"/>
                <w:bCs/>
                <w:szCs w:val="24"/>
              </w:rPr>
              <w:t>与合同货物有关的最新版本的中华人民共和国国家</w:t>
            </w:r>
            <w:r>
              <w:rPr>
                <w:rFonts w:hAnsi="宋体" w:cs="宋体" w:hint="eastAsia"/>
                <w:bCs/>
                <w:szCs w:val="24"/>
              </w:rPr>
              <w:t>/</w:t>
            </w:r>
            <w:r>
              <w:rPr>
                <w:rFonts w:hAnsi="宋体" w:cs="宋体" w:hint="eastAsia"/>
                <w:bCs/>
                <w:szCs w:val="24"/>
              </w:rPr>
              <w:t>国际标准和部颁标准；</w:t>
            </w:r>
          </w:p>
          <w:p w14:paraId="62FBB51A" w14:textId="77777777" w:rsidR="00D1768B" w:rsidRDefault="00000000">
            <w:pPr>
              <w:widowControl/>
              <w:adjustRightInd w:val="0"/>
              <w:snapToGrid w:val="0"/>
              <w:spacing w:line="360" w:lineRule="auto"/>
              <w:jc w:val="left"/>
              <w:rPr>
                <w:rFonts w:hAnsi="宋体" w:cs="宋体" w:hint="eastAsia"/>
                <w:bCs/>
                <w:szCs w:val="24"/>
              </w:rPr>
            </w:pPr>
            <w:r>
              <w:rPr>
                <w:rFonts w:hAnsi="宋体" w:cs="宋体" w:hint="eastAsia"/>
                <w:bCs/>
                <w:szCs w:val="24"/>
              </w:rPr>
              <w:t>3.</w:t>
            </w:r>
            <w:r>
              <w:rPr>
                <w:rFonts w:hAnsi="宋体" w:cs="宋体" w:hint="eastAsia"/>
                <w:bCs/>
                <w:szCs w:val="24"/>
              </w:rPr>
              <w:t>货物合格证书技术资料中的精度、质量要求；</w:t>
            </w:r>
          </w:p>
          <w:p w14:paraId="6D5F932A" w14:textId="77777777" w:rsidR="00D1768B" w:rsidRDefault="00000000">
            <w:pPr>
              <w:widowControl/>
              <w:adjustRightInd w:val="0"/>
              <w:snapToGrid w:val="0"/>
              <w:spacing w:line="360" w:lineRule="auto"/>
              <w:jc w:val="left"/>
              <w:rPr>
                <w:rFonts w:hAnsi="宋体" w:cs="宋体" w:hint="eastAsia"/>
                <w:bCs/>
                <w:szCs w:val="24"/>
              </w:rPr>
            </w:pPr>
            <w:r>
              <w:rPr>
                <w:rFonts w:hAnsi="宋体" w:cs="宋体" w:hint="eastAsia"/>
                <w:bCs/>
                <w:szCs w:val="24"/>
              </w:rPr>
              <w:t>4.</w:t>
            </w:r>
            <w:r>
              <w:rPr>
                <w:rFonts w:hAnsi="宋体" w:cs="宋体" w:hint="eastAsia"/>
                <w:bCs/>
                <w:szCs w:val="24"/>
              </w:rPr>
              <w:t>投标人在澄清投标文件时</w:t>
            </w:r>
            <w:proofErr w:type="gramStart"/>
            <w:r>
              <w:rPr>
                <w:rFonts w:hAnsi="宋体" w:cs="宋体" w:hint="eastAsia"/>
                <w:bCs/>
                <w:szCs w:val="24"/>
              </w:rPr>
              <w:t>作出</w:t>
            </w:r>
            <w:proofErr w:type="gramEnd"/>
            <w:r>
              <w:rPr>
                <w:rFonts w:hAnsi="宋体" w:cs="宋体" w:hint="eastAsia"/>
                <w:bCs/>
                <w:szCs w:val="24"/>
              </w:rPr>
              <w:t>的承诺，经买方确认后，将作为对货物的验收依据之一；</w:t>
            </w:r>
          </w:p>
          <w:p w14:paraId="069DA19B" w14:textId="77777777" w:rsidR="00D1768B" w:rsidRDefault="00000000">
            <w:pPr>
              <w:widowControl/>
              <w:spacing w:line="360" w:lineRule="auto"/>
              <w:jc w:val="left"/>
              <w:rPr>
                <w:rFonts w:hAnsi="宋体" w:cs="宋体" w:hint="eastAsia"/>
                <w:bCs/>
                <w:szCs w:val="24"/>
              </w:rPr>
            </w:pPr>
            <w:r>
              <w:rPr>
                <w:rFonts w:hAnsi="宋体" w:cs="宋体" w:hint="eastAsia"/>
                <w:bCs/>
                <w:szCs w:val="24"/>
              </w:rPr>
              <w:t>5.</w:t>
            </w:r>
            <w:r>
              <w:rPr>
                <w:rFonts w:hAnsi="宋体" w:cs="宋体" w:hint="eastAsia"/>
                <w:bCs/>
                <w:szCs w:val="24"/>
              </w:rPr>
              <w:t>双方签订的合同技术附件所规定的条款。</w:t>
            </w:r>
          </w:p>
          <w:p w14:paraId="684D67C9" w14:textId="77777777" w:rsidR="00D1768B" w:rsidRDefault="00000000">
            <w:pPr>
              <w:widowControl/>
              <w:spacing w:line="360" w:lineRule="auto"/>
              <w:jc w:val="left"/>
              <w:rPr>
                <w:rFonts w:hAnsi="宋体" w:cs="宋体" w:hint="eastAsia"/>
                <w:bCs/>
                <w:snapToGrid w:val="0"/>
                <w:szCs w:val="24"/>
                <w:lang w:val="zh-CN"/>
              </w:rPr>
            </w:pPr>
            <w:r>
              <w:rPr>
                <w:rFonts w:hAnsi="宋体" w:cs="宋体" w:hint="eastAsia"/>
                <w:b/>
                <w:szCs w:val="24"/>
              </w:rPr>
              <w:t>6.</w:t>
            </w:r>
            <w:r>
              <w:rPr>
                <w:rFonts w:hAnsi="宋体" w:cs="宋体" w:hint="eastAsia"/>
                <w:b/>
                <w:szCs w:val="24"/>
              </w:rPr>
              <w:t>所供设备生产日期在</w:t>
            </w:r>
            <w:r>
              <w:rPr>
                <w:rFonts w:hAnsi="宋体" w:cs="宋体" w:hint="eastAsia"/>
                <w:b/>
                <w:szCs w:val="24"/>
              </w:rPr>
              <w:t>6</w:t>
            </w:r>
            <w:r>
              <w:rPr>
                <w:rFonts w:hAnsi="宋体" w:cs="宋体" w:hint="eastAsia"/>
                <w:b/>
                <w:szCs w:val="24"/>
              </w:rPr>
              <w:t>个月内（国产）或</w:t>
            </w:r>
            <w:r>
              <w:rPr>
                <w:rFonts w:hAnsi="宋体" w:cs="宋体" w:hint="eastAsia"/>
                <w:b/>
                <w:szCs w:val="24"/>
              </w:rPr>
              <w:t>12</w:t>
            </w:r>
            <w:r>
              <w:rPr>
                <w:rFonts w:hAnsi="宋体" w:cs="宋体" w:hint="eastAsia"/>
                <w:b/>
                <w:szCs w:val="24"/>
              </w:rPr>
              <w:t>个月内（进口）。</w:t>
            </w:r>
          </w:p>
        </w:tc>
      </w:tr>
      <w:tr w:rsidR="00D1768B" w14:paraId="035D62B9" w14:textId="77777777">
        <w:trPr>
          <w:jc w:val="center"/>
        </w:trPr>
        <w:tc>
          <w:tcPr>
            <w:tcW w:w="477" w:type="pct"/>
            <w:vAlign w:val="center"/>
          </w:tcPr>
          <w:p w14:paraId="406A3E10" w14:textId="77777777" w:rsidR="00D1768B" w:rsidRDefault="00000000">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t>6</w:t>
            </w:r>
          </w:p>
        </w:tc>
        <w:tc>
          <w:tcPr>
            <w:tcW w:w="1238" w:type="pct"/>
            <w:vAlign w:val="center"/>
          </w:tcPr>
          <w:p w14:paraId="46DBD17D" w14:textId="77777777" w:rsidR="00D1768B" w:rsidRDefault="00000000">
            <w:pPr>
              <w:widowControl/>
              <w:spacing w:line="360" w:lineRule="auto"/>
              <w:jc w:val="center"/>
              <w:rPr>
                <w:rFonts w:hAnsi="宋体" w:cs="宋体" w:hint="eastAsia"/>
                <w:bCs/>
                <w:snapToGrid w:val="0"/>
                <w:szCs w:val="24"/>
                <w:lang w:val="zh-CN"/>
              </w:rPr>
            </w:pPr>
            <w:r>
              <w:rPr>
                <w:rFonts w:hAnsi="宋体" w:cs="宋体" w:hint="eastAsia"/>
                <w:bCs/>
                <w:szCs w:val="24"/>
              </w:rPr>
              <w:t>交货地点</w:t>
            </w:r>
          </w:p>
        </w:tc>
        <w:tc>
          <w:tcPr>
            <w:tcW w:w="3283" w:type="pct"/>
            <w:vAlign w:val="center"/>
          </w:tcPr>
          <w:p w14:paraId="7A0094E7" w14:textId="77777777" w:rsidR="00D1768B" w:rsidRDefault="00000000">
            <w:pPr>
              <w:widowControl/>
              <w:spacing w:line="360" w:lineRule="auto"/>
              <w:jc w:val="left"/>
              <w:rPr>
                <w:rFonts w:hAnsi="宋体" w:cs="宋体" w:hint="eastAsia"/>
                <w:bCs/>
                <w:snapToGrid w:val="0"/>
                <w:szCs w:val="24"/>
                <w:lang w:val="zh-CN"/>
              </w:rPr>
            </w:pPr>
            <w:r>
              <w:rPr>
                <w:rFonts w:hAnsi="宋体" w:cs="宋体" w:hint="eastAsia"/>
                <w:bCs/>
                <w:szCs w:val="24"/>
              </w:rPr>
              <w:t>采购人指定地点</w:t>
            </w:r>
          </w:p>
        </w:tc>
      </w:tr>
      <w:tr w:rsidR="00D1768B" w14:paraId="65BEEE29" w14:textId="77777777">
        <w:trPr>
          <w:jc w:val="center"/>
        </w:trPr>
        <w:tc>
          <w:tcPr>
            <w:tcW w:w="477" w:type="pct"/>
            <w:vAlign w:val="center"/>
          </w:tcPr>
          <w:p w14:paraId="30A10FFA" w14:textId="77777777" w:rsidR="00D1768B" w:rsidRDefault="00000000">
            <w:pPr>
              <w:autoSpaceDE w:val="0"/>
              <w:autoSpaceDN w:val="0"/>
              <w:adjustRightInd w:val="0"/>
              <w:snapToGrid w:val="0"/>
              <w:spacing w:line="360" w:lineRule="auto"/>
              <w:jc w:val="center"/>
              <w:rPr>
                <w:rFonts w:hAnsi="宋体" w:cs="宋体" w:hint="eastAsia"/>
                <w:bCs/>
                <w:snapToGrid w:val="0"/>
                <w:szCs w:val="24"/>
              </w:rPr>
            </w:pPr>
            <w:r>
              <w:rPr>
                <w:rFonts w:hAnsi="宋体" w:cs="宋体" w:hint="eastAsia"/>
                <w:bCs/>
                <w:snapToGrid w:val="0"/>
                <w:szCs w:val="24"/>
                <w:lang w:val="zh-CN"/>
              </w:rPr>
              <w:t>7</w:t>
            </w:r>
          </w:p>
        </w:tc>
        <w:tc>
          <w:tcPr>
            <w:tcW w:w="1238" w:type="pct"/>
            <w:vAlign w:val="center"/>
          </w:tcPr>
          <w:p w14:paraId="2DEEA936" w14:textId="77777777" w:rsidR="00D1768B" w:rsidRDefault="00000000">
            <w:pPr>
              <w:widowControl/>
              <w:spacing w:line="360" w:lineRule="auto"/>
              <w:jc w:val="center"/>
              <w:rPr>
                <w:rFonts w:hAnsi="宋体" w:cs="宋体" w:hint="eastAsia"/>
                <w:bCs/>
                <w:szCs w:val="24"/>
              </w:rPr>
            </w:pPr>
            <w:r>
              <w:rPr>
                <w:rFonts w:hAnsi="宋体" w:cs="宋体" w:hint="eastAsia"/>
                <w:bCs/>
                <w:szCs w:val="24"/>
              </w:rPr>
              <w:t>设备安装调试</w:t>
            </w:r>
          </w:p>
        </w:tc>
        <w:tc>
          <w:tcPr>
            <w:tcW w:w="3283" w:type="pct"/>
            <w:vAlign w:val="center"/>
          </w:tcPr>
          <w:p w14:paraId="37DE49B8" w14:textId="77777777" w:rsidR="00D1768B" w:rsidRDefault="00000000">
            <w:pPr>
              <w:widowControl/>
              <w:spacing w:line="360" w:lineRule="auto"/>
              <w:jc w:val="left"/>
              <w:rPr>
                <w:bCs/>
                <w:szCs w:val="24"/>
              </w:rPr>
            </w:pPr>
            <w:r>
              <w:rPr>
                <w:rFonts w:hAnsi="宋体" w:cs="宋体" w:hint="eastAsia"/>
                <w:bCs/>
                <w:szCs w:val="24"/>
              </w:rPr>
              <w:t>投标人应派有经验、有资格的人员（应有证明文件）及时对货物及全系统进行调试。若在合同规定的日期前未完成调试，或采购人对调试情况不满意，则采购人有权要求货物制造商派员前来调试，投标人不得拒绝，所发生的费用由投标人承担。</w:t>
            </w:r>
          </w:p>
        </w:tc>
      </w:tr>
      <w:tr w:rsidR="00D1768B" w14:paraId="424D7D3A" w14:textId="77777777">
        <w:trPr>
          <w:jc w:val="center"/>
        </w:trPr>
        <w:tc>
          <w:tcPr>
            <w:tcW w:w="477" w:type="pct"/>
            <w:vAlign w:val="center"/>
          </w:tcPr>
          <w:p w14:paraId="68C37E52" w14:textId="77777777" w:rsidR="00D1768B" w:rsidRDefault="00000000">
            <w:pPr>
              <w:autoSpaceDE w:val="0"/>
              <w:autoSpaceDN w:val="0"/>
              <w:adjustRightInd w:val="0"/>
              <w:snapToGrid w:val="0"/>
              <w:spacing w:line="360" w:lineRule="auto"/>
              <w:jc w:val="center"/>
              <w:rPr>
                <w:rFonts w:hAnsi="宋体" w:cs="宋体" w:hint="eastAsia"/>
                <w:bCs/>
                <w:snapToGrid w:val="0"/>
                <w:color w:val="000000"/>
                <w:szCs w:val="24"/>
              </w:rPr>
            </w:pPr>
            <w:r>
              <w:rPr>
                <w:rFonts w:hAnsi="宋体" w:cs="宋体"/>
                <w:bCs/>
                <w:snapToGrid w:val="0"/>
                <w:color w:val="000000"/>
                <w:szCs w:val="24"/>
              </w:rPr>
              <w:t>8</w:t>
            </w:r>
          </w:p>
        </w:tc>
        <w:tc>
          <w:tcPr>
            <w:tcW w:w="1238" w:type="pct"/>
            <w:vAlign w:val="center"/>
          </w:tcPr>
          <w:p w14:paraId="2ED2116B" w14:textId="77777777" w:rsidR="00D1768B" w:rsidRDefault="00000000">
            <w:pPr>
              <w:widowControl/>
              <w:spacing w:line="360" w:lineRule="auto"/>
              <w:jc w:val="center"/>
              <w:rPr>
                <w:rFonts w:hAnsi="宋体" w:cs="宋体" w:hint="eastAsia"/>
                <w:bCs/>
                <w:snapToGrid w:val="0"/>
                <w:color w:val="000000"/>
                <w:szCs w:val="24"/>
                <w:lang w:val="zh-CN"/>
              </w:rPr>
            </w:pPr>
            <w:r>
              <w:rPr>
                <w:rFonts w:hAnsi="宋体" w:cs="宋体" w:hint="eastAsia"/>
                <w:bCs/>
                <w:color w:val="000000"/>
                <w:szCs w:val="24"/>
              </w:rPr>
              <w:t>付款方式</w:t>
            </w:r>
          </w:p>
        </w:tc>
        <w:tc>
          <w:tcPr>
            <w:tcW w:w="3283" w:type="pct"/>
          </w:tcPr>
          <w:p w14:paraId="4BF2F27D" w14:textId="77777777" w:rsidR="00D1768B" w:rsidRDefault="00000000">
            <w:pPr>
              <w:widowControl/>
              <w:spacing w:line="360" w:lineRule="auto"/>
              <w:jc w:val="left"/>
              <w:rPr>
                <w:rFonts w:hAnsi="宋体" w:cs="宋体" w:hint="eastAsia"/>
                <w:bCs/>
                <w:color w:val="000000"/>
                <w:szCs w:val="24"/>
                <w:highlight w:val="yellow"/>
              </w:rPr>
            </w:pPr>
            <w:r>
              <w:rPr>
                <w:rFonts w:hAnsi="宋体" w:cs="宋体" w:hint="eastAsia"/>
                <w:bCs/>
                <w:color w:val="000000"/>
                <w:szCs w:val="24"/>
              </w:rPr>
              <w:t>乙方开具符合国家规定的发票，到货安装调试经甲方验收合格并提供原厂质保函后按甲方正常流程付</w:t>
            </w:r>
            <w:r>
              <w:rPr>
                <w:rFonts w:hAnsi="宋体" w:cs="宋体" w:hint="eastAsia"/>
                <w:bCs/>
                <w:color w:val="000000"/>
                <w:szCs w:val="24"/>
              </w:rPr>
              <w:t>90%</w:t>
            </w:r>
            <w:r>
              <w:rPr>
                <w:rFonts w:hAnsi="宋体" w:cs="宋体" w:hint="eastAsia"/>
                <w:bCs/>
                <w:color w:val="000000"/>
                <w:szCs w:val="24"/>
              </w:rPr>
              <w:t>，正常使用一年后无息支付</w:t>
            </w:r>
            <w:r>
              <w:rPr>
                <w:rFonts w:hAnsi="宋体" w:cs="宋体" w:hint="eastAsia"/>
                <w:bCs/>
                <w:color w:val="000000"/>
                <w:szCs w:val="24"/>
              </w:rPr>
              <w:t>10%</w:t>
            </w:r>
            <w:r>
              <w:rPr>
                <w:rFonts w:hAnsi="宋体" w:cs="宋体" w:hint="eastAsia"/>
                <w:bCs/>
                <w:color w:val="000000"/>
                <w:szCs w:val="24"/>
              </w:rPr>
              <w:t>。</w:t>
            </w:r>
          </w:p>
        </w:tc>
      </w:tr>
    </w:tbl>
    <w:p w14:paraId="31C9EF6A" w14:textId="77777777" w:rsidR="00D1768B" w:rsidRDefault="00D1768B">
      <w:pPr>
        <w:widowControl/>
        <w:rPr>
          <w:rFonts w:asciiTheme="majorEastAsia" w:eastAsiaTheme="majorEastAsia" w:hAnsiTheme="majorEastAsia" w:cstheme="majorEastAsia" w:hint="eastAsia"/>
          <w:b/>
          <w:bCs/>
          <w:sz w:val="44"/>
        </w:rPr>
      </w:pPr>
    </w:p>
    <w:p w14:paraId="2AF28B14" w14:textId="77777777" w:rsidR="00D1768B" w:rsidRDefault="00000000">
      <w:pPr>
        <w:widowControl/>
        <w:jc w:val="center"/>
        <w:rPr>
          <w:rFonts w:asciiTheme="majorEastAsia" w:eastAsiaTheme="majorEastAsia" w:hAnsiTheme="majorEastAsia" w:cstheme="majorEastAsia" w:hint="eastAsia"/>
          <w:b/>
          <w:bCs/>
          <w:sz w:val="44"/>
        </w:rPr>
      </w:pPr>
      <w:r>
        <w:rPr>
          <w:rFonts w:asciiTheme="majorEastAsia" w:eastAsiaTheme="majorEastAsia" w:hAnsiTheme="majorEastAsia" w:cstheme="majorEastAsia" w:hint="eastAsia"/>
          <w:b/>
          <w:bCs/>
          <w:sz w:val="44"/>
        </w:rPr>
        <w:t>第三部分 评分标准</w:t>
      </w:r>
    </w:p>
    <w:p w14:paraId="4C277BDE" w14:textId="77777777" w:rsidR="00D1768B" w:rsidRDefault="00000000">
      <w:pPr>
        <w:spacing w:line="360" w:lineRule="auto"/>
        <w:jc w:val="left"/>
        <w:rPr>
          <w:rFonts w:asciiTheme="majorEastAsia" w:eastAsiaTheme="majorEastAsia" w:hAnsiTheme="majorEastAsia" w:cstheme="majorEastAsia" w:hint="eastAsia"/>
          <w:b/>
          <w:bCs/>
          <w:sz w:val="32"/>
          <w:szCs w:val="32"/>
        </w:rPr>
      </w:pPr>
      <w:r>
        <w:rPr>
          <w:rFonts w:asciiTheme="majorEastAsia" w:eastAsiaTheme="majorEastAsia" w:hAnsiTheme="majorEastAsia" w:cstheme="majorEastAsia" w:hint="eastAsia"/>
          <w:bCs/>
        </w:rPr>
        <w:t>一、评标方法：评委会将对确定为实质性响应采购文件要求的响应文件进行评价和比较，评标采用“综合评分法（比价）”。</w:t>
      </w:r>
    </w:p>
    <w:p w14:paraId="21C7DDF9" w14:textId="77777777" w:rsidR="00D1768B" w:rsidRDefault="00000000">
      <w:pPr>
        <w:pStyle w:val="a3"/>
        <w:rPr>
          <w:rFonts w:asciiTheme="majorEastAsia" w:eastAsiaTheme="majorEastAsia" w:hAnsiTheme="majorEastAsia" w:cstheme="majorEastAsia" w:hint="eastAsia"/>
          <w:bCs/>
          <w:sz w:val="21"/>
        </w:rPr>
      </w:pPr>
      <w:r>
        <w:rPr>
          <w:rFonts w:asciiTheme="majorEastAsia" w:eastAsiaTheme="majorEastAsia" w:hAnsiTheme="majorEastAsia" w:cstheme="majorEastAsia" w:hint="eastAsia"/>
          <w:bCs/>
          <w:sz w:val="21"/>
        </w:rPr>
        <w:t>二、评审标准</w:t>
      </w:r>
    </w:p>
    <w:p w14:paraId="0B9B69A2" w14:textId="77777777" w:rsidR="00D1768B" w:rsidRDefault="00000000">
      <w:pPr>
        <w:pStyle w:val="a3"/>
        <w:ind w:firstLineChars="200" w:firstLine="420"/>
        <w:rPr>
          <w:rFonts w:asciiTheme="majorEastAsia" w:eastAsiaTheme="majorEastAsia" w:hAnsiTheme="majorEastAsia" w:cstheme="majorEastAsia" w:hint="eastAsia"/>
          <w:bCs/>
          <w:sz w:val="21"/>
        </w:rPr>
      </w:pPr>
      <w:r>
        <w:rPr>
          <w:rFonts w:asciiTheme="majorEastAsia" w:eastAsiaTheme="majorEastAsia" w:hAnsiTheme="majorEastAsia" w:cstheme="majorEastAsia" w:hint="eastAsia"/>
          <w:bCs/>
          <w:sz w:val="21"/>
        </w:rPr>
        <w:t>综合评分法（比价）：具体采用打分法</w:t>
      </w:r>
    </w:p>
    <w:p w14:paraId="64302CF6" w14:textId="77777777" w:rsidR="00D1768B" w:rsidRDefault="00000000">
      <w:pPr>
        <w:pStyle w:val="a3"/>
        <w:ind w:firstLineChars="200" w:firstLine="420"/>
        <w:rPr>
          <w:rFonts w:asciiTheme="majorEastAsia" w:eastAsiaTheme="majorEastAsia" w:hAnsiTheme="majorEastAsia" w:cstheme="majorEastAsia" w:hint="eastAsia"/>
          <w:bCs/>
          <w:sz w:val="21"/>
        </w:rPr>
      </w:pPr>
      <w:r>
        <w:rPr>
          <w:rFonts w:asciiTheme="majorEastAsia" w:eastAsiaTheme="majorEastAsia" w:hAnsiTheme="majorEastAsia" w:cstheme="majorEastAsia" w:hint="eastAsia"/>
          <w:bCs/>
          <w:sz w:val="21"/>
        </w:rPr>
        <w:t>说明：只有初步评审合格的供应商，才能进入详细评审。初步评审办法详见采购文件。</w:t>
      </w:r>
    </w:p>
    <w:p w14:paraId="2739D3A7" w14:textId="77777777" w:rsidR="00D1768B" w:rsidRDefault="00000000">
      <w:pPr>
        <w:pStyle w:val="a3"/>
        <w:ind w:firstLineChars="200" w:firstLine="420"/>
        <w:rPr>
          <w:rFonts w:asciiTheme="majorEastAsia" w:eastAsiaTheme="majorEastAsia" w:hAnsiTheme="majorEastAsia" w:cstheme="majorEastAsia" w:hint="eastAsia"/>
          <w:bCs/>
          <w:sz w:val="21"/>
        </w:rPr>
      </w:pPr>
      <w:r>
        <w:rPr>
          <w:rFonts w:asciiTheme="majorEastAsia" w:eastAsiaTheme="majorEastAsia" w:hAnsiTheme="majorEastAsia" w:cstheme="majorEastAsia" w:hint="eastAsia"/>
          <w:bCs/>
          <w:sz w:val="21"/>
        </w:rPr>
        <w:t>对于初步评审合格的供应商，本次详细评审采用综合评分法（比价），具体采用打分法，得分最高者为中标候选人，具体评分标准如下：</w:t>
      </w:r>
    </w:p>
    <w:p w14:paraId="707971ED" w14:textId="77777777" w:rsidR="00D1768B" w:rsidRDefault="00D1768B">
      <w:pPr>
        <w:rPr>
          <w:highlight w:val="yellow"/>
        </w:rPr>
      </w:pPr>
    </w:p>
    <w:tbl>
      <w:tblPr>
        <w:tblStyle w:val="aa"/>
        <w:tblpPr w:leftFromText="180" w:rightFromText="180" w:vertAnchor="text" w:horzAnchor="page" w:tblpXSpec="center" w:tblpY="614"/>
        <w:tblOverlap w:val="never"/>
        <w:tblW w:w="11341" w:type="dxa"/>
        <w:tblLook w:val="04A0" w:firstRow="1" w:lastRow="0" w:firstColumn="1" w:lastColumn="0" w:noHBand="0" w:noVBand="1"/>
      </w:tblPr>
      <w:tblGrid>
        <w:gridCol w:w="11341"/>
      </w:tblGrid>
      <w:tr w:rsidR="00D1768B" w14:paraId="426A75D7" w14:textId="77777777">
        <w:tc>
          <w:tcPr>
            <w:tcW w:w="11341" w:type="dxa"/>
          </w:tcPr>
          <w:p w14:paraId="7E147D24" w14:textId="77777777" w:rsidR="00D1768B" w:rsidRDefault="00000000">
            <w:pPr>
              <w:ind w:firstLine="420"/>
              <w:rPr>
                <w:szCs w:val="24"/>
                <w:u w:val="single"/>
              </w:rPr>
            </w:pPr>
            <w:r>
              <w:rPr>
                <w:rFonts w:hint="eastAsia"/>
                <w:szCs w:val="24"/>
                <w:u w:val="single"/>
              </w:rPr>
              <w:t>综合评估法：具体采用打分法</w:t>
            </w:r>
          </w:p>
          <w:p w14:paraId="7311CB95" w14:textId="77777777" w:rsidR="00D1768B" w:rsidRDefault="00000000">
            <w:pPr>
              <w:ind w:firstLine="420"/>
              <w:rPr>
                <w:szCs w:val="24"/>
              </w:rPr>
            </w:pPr>
            <w:r>
              <w:rPr>
                <w:rFonts w:hint="eastAsia"/>
                <w:szCs w:val="24"/>
              </w:rPr>
              <w:t>说明：只有初步评审合格的投标人，才能进入详细评审。初步评审办法详见招标文件。</w:t>
            </w:r>
          </w:p>
          <w:p w14:paraId="0CBBF690" w14:textId="77777777" w:rsidR="00D1768B" w:rsidRDefault="00000000">
            <w:pPr>
              <w:ind w:firstLine="420"/>
              <w:rPr>
                <w:szCs w:val="24"/>
              </w:rPr>
            </w:pPr>
            <w:r>
              <w:rPr>
                <w:rFonts w:hint="eastAsia"/>
                <w:szCs w:val="24"/>
              </w:rPr>
              <w:t>对于初步评审合格的投标人，本次详细评审采用综合评估法，具体采用打分法，得分最高者为中标候选人，其中：</w:t>
            </w:r>
          </w:p>
          <w:p w14:paraId="21EEA74A" w14:textId="77777777" w:rsidR="00D1768B" w:rsidRDefault="00000000">
            <w:pPr>
              <w:ind w:firstLine="420"/>
              <w:rPr>
                <w:bCs/>
                <w:szCs w:val="24"/>
              </w:rPr>
            </w:pPr>
            <w:r>
              <w:rPr>
                <w:rFonts w:hint="eastAsia"/>
                <w:bCs/>
                <w:szCs w:val="24"/>
              </w:rPr>
              <w:t>1</w:t>
            </w:r>
            <w:r>
              <w:rPr>
                <w:rFonts w:hint="eastAsia"/>
                <w:bCs/>
                <w:szCs w:val="24"/>
              </w:rPr>
              <w:t>、报价：</w:t>
            </w:r>
            <w:r>
              <w:rPr>
                <w:rFonts w:hint="eastAsia"/>
                <w:bCs/>
                <w:szCs w:val="24"/>
              </w:rPr>
              <w:t>30</w:t>
            </w:r>
            <w:r>
              <w:rPr>
                <w:rFonts w:hint="eastAsia"/>
                <w:bCs/>
                <w:szCs w:val="24"/>
              </w:rPr>
              <w:t>分</w:t>
            </w:r>
          </w:p>
          <w:p w14:paraId="5B948577" w14:textId="77777777" w:rsidR="00D1768B" w:rsidRDefault="00000000">
            <w:pPr>
              <w:ind w:firstLine="420"/>
              <w:rPr>
                <w:szCs w:val="24"/>
              </w:rPr>
            </w:pPr>
            <w:r>
              <w:rPr>
                <w:rFonts w:hint="eastAsia"/>
                <w:szCs w:val="24"/>
              </w:rPr>
              <w:t>1.1</w:t>
            </w:r>
            <w:r>
              <w:rPr>
                <w:rFonts w:hint="eastAsia"/>
                <w:szCs w:val="24"/>
              </w:rPr>
              <w:t>设备报价（</w:t>
            </w:r>
            <w:r>
              <w:rPr>
                <w:rFonts w:hint="eastAsia"/>
                <w:szCs w:val="24"/>
              </w:rPr>
              <w:t>30</w:t>
            </w:r>
            <w:r>
              <w:rPr>
                <w:rFonts w:hint="eastAsia"/>
                <w:szCs w:val="24"/>
              </w:rPr>
              <w:t>分）</w:t>
            </w:r>
            <w:r>
              <w:rPr>
                <w:rFonts w:hint="eastAsia"/>
                <w:bCs/>
                <w:szCs w:val="24"/>
              </w:rPr>
              <w:t>，不报价者此项不得分。</w:t>
            </w:r>
          </w:p>
          <w:p w14:paraId="6BD12049" w14:textId="77777777" w:rsidR="00D1768B" w:rsidRDefault="00000000">
            <w:pPr>
              <w:ind w:firstLine="420"/>
              <w:rPr>
                <w:szCs w:val="24"/>
              </w:rPr>
            </w:pPr>
            <w:r>
              <w:rPr>
                <w:rFonts w:hint="eastAsia"/>
                <w:bCs/>
                <w:szCs w:val="24"/>
              </w:rPr>
              <w:lastRenderedPageBreak/>
              <w:t>（</w:t>
            </w:r>
            <w:r>
              <w:rPr>
                <w:szCs w:val="24"/>
              </w:rPr>
              <w:t>价格分采用低价优先法计算，即满足招标文件要求且投标价格最低的投标报价为评标基准价，其他供应商的价格</w:t>
            </w:r>
            <w:proofErr w:type="gramStart"/>
            <w:r>
              <w:rPr>
                <w:szCs w:val="24"/>
              </w:rPr>
              <w:t>分按照</w:t>
            </w:r>
            <w:proofErr w:type="gramEnd"/>
            <w:r>
              <w:rPr>
                <w:szCs w:val="24"/>
              </w:rPr>
              <w:t>下列公式计算：</w:t>
            </w:r>
          </w:p>
          <w:p w14:paraId="50D08C9A" w14:textId="77777777" w:rsidR="00D1768B" w:rsidRDefault="00000000">
            <w:pPr>
              <w:ind w:firstLine="420"/>
              <w:rPr>
                <w:bCs/>
                <w:szCs w:val="24"/>
              </w:rPr>
            </w:pPr>
            <w:r>
              <w:rPr>
                <w:szCs w:val="24"/>
              </w:rPr>
              <w:t>价格分</w:t>
            </w:r>
            <w:r>
              <w:rPr>
                <w:szCs w:val="24"/>
              </w:rPr>
              <w:t>=</w:t>
            </w:r>
            <w:r>
              <w:rPr>
                <w:szCs w:val="24"/>
              </w:rPr>
              <w:t>（评标基准价</w:t>
            </w:r>
            <w:r>
              <w:rPr>
                <w:szCs w:val="24"/>
              </w:rPr>
              <w:t>/</w:t>
            </w:r>
            <w:r>
              <w:rPr>
                <w:szCs w:val="24"/>
              </w:rPr>
              <w:t>投标报价）</w:t>
            </w:r>
            <w:r>
              <w:rPr>
                <w:szCs w:val="24"/>
              </w:rPr>
              <w:t>×</w:t>
            </w:r>
            <w:r>
              <w:rPr>
                <w:rFonts w:hint="eastAsia"/>
                <w:szCs w:val="24"/>
              </w:rPr>
              <w:t>30</w:t>
            </w:r>
            <w:r>
              <w:rPr>
                <w:rFonts w:hint="eastAsia"/>
                <w:szCs w:val="24"/>
              </w:rPr>
              <w:t>（小数点保留两位）</w:t>
            </w:r>
            <w:r>
              <w:rPr>
                <w:rFonts w:hint="eastAsia"/>
                <w:bCs/>
                <w:szCs w:val="24"/>
              </w:rPr>
              <w:t>）</w:t>
            </w:r>
          </w:p>
          <w:p w14:paraId="6BAEC1FD" w14:textId="77777777" w:rsidR="00D1768B" w:rsidRDefault="00000000">
            <w:pPr>
              <w:ind w:firstLine="420"/>
              <w:rPr>
                <w:szCs w:val="24"/>
              </w:rPr>
            </w:pPr>
            <w:r>
              <w:rPr>
                <w:rFonts w:hint="eastAsia"/>
                <w:szCs w:val="24"/>
              </w:rPr>
              <w:t>2</w:t>
            </w:r>
            <w:r>
              <w:rPr>
                <w:rFonts w:hint="eastAsia"/>
                <w:szCs w:val="24"/>
              </w:rPr>
              <w:t>、技术、性能、配置：</w:t>
            </w:r>
            <w:r>
              <w:rPr>
                <w:rFonts w:hint="eastAsia"/>
                <w:szCs w:val="24"/>
              </w:rPr>
              <w:t>46</w:t>
            </w:r>
            <w:r>
              <w:rPr>
                <w:rFonts w:hint="eastAsia"/>
                <w:szCs w:val="24"/>
              </w:rPr>
              <w:t>分</w:t>
            </w:r>
          </w:p>
          <w:p w14:paraId="2A550325" w14:textId="77777777" w:rsidR="00D1768B" w:rsidRDefault="00000000">
            <w:pPr>
              <w:ind w:firstLine="420"/>
              <w:rPr>
                <w:szCs w:val="24"/>
              </w:rPr>
            </w:pPr>
            <w:r>
              <w:rPr>
                <w:rFonts w:hint="eastAsia"/>
                <w:szCs w:val="24"/>
              </w:rPr>
              <w:t>磋商小组根据磋商文件中《技术条款偏离表》，结合响应文件提供的佐证材料等进行评审：</w:t>
            </w:r>
          </w:p>
          <w:p w14:paraId="1A665C37" w14:textId="77777777" w:rsidR="00D1768B" w:rsidRDefault="00000000">
            <w:pPr>
              <w:ind w:firstLine="420"/>
              <w:rPr>
                <w:szCs w:val="24"/>
              </w:rPr>
            </w:pPr>
            <w:r>
              <w:rPr>
                <w:rFonts w:hint="eastAsia"/>
                <w:szCs w:val="24"/>
              </w:rPr>
              <w:t>2.1</w:t>
            </w:r>
            <w:r>
              <w:rPr>
                <w:rFonts w:hint="eastAsia"/>
                <w:szCs w:val="24"/>
              </w:rPr>
              <w:t>、全部满足标书基本要求</w:t>
            </w:r>
            <w:r>
              <w:rPr>
                <w:rFonts w:hint="eastAsia"/>
                <w:szCs w:val="24"/>
              </w:rPr>
              <w:t>46</w:t>
            </w:r>
            <w:r>
              <w:rPr>
                <w:rFonts w:hint="eastAsia"/>
                <w:szCs w:val="24"/>
              </w:rPr>
              <w:t>分，正偏离不加分，有一项★</w:t>
            </w:r>
            <w:proofErr w:type="gramStart"/>
            <w:r>
              <w:rPr>
                <w:rFonts w:hint="eastAsia"/>
                <w:szCs w:val="24"/>
              </w:rPr>
              <w:t>号指标负</w:t>
            </w:r>
            <w:proofErr w:type="gramEnd"/>
            <w:r>
              <w:rPr>
                <w:rFonts w:hint="eastAsia"/>
                <w:szCs w:val="24"/>
              </w:rPr>
              <w:t>偏离</w:t>
            </w:r>
            <w:proofErr w:type="gramStart"/>
            <w:r>
              <w:rPr>
                <w:rFonts w:hint="eastAsia"/>
                <w:szCs w:val="24"/>
              </w:rPr>
              <w:t>做废</w:t>
            </w:r>
            <w:proofErr w:type="gramEnd"/>
            <w:r>
              <w:rPr>
                <w:rFonts w:hint="eastAsia"/>
                <w:szCs w:val="24"/>
              </w:rPr>
              <w:t>标处理；</w:t>
            </w:r>
          </w:p>
          <w:p w14:paraId="63EC5F2D" w14:textId="77777777" w:rsidR="00D1768B" w:rsidRDefault="00000000">
            <w:pPr>
              <w:ind w:firstLine="420"/>
              <w:rPr>
                <w:szCs w:val="24"/>
              </w:rPr>
            </w:pPr>
            <w:r>
              <w:rPr>
                <w:rFonts w:hint="eastAsia"/>
                <w:szCs w:val="24"/>
              </w:rPr>
              <w:t>2.2</w:t>
            </w:r>
            <w:r>
              <w:rPr>
                <w:rFonts w:hint="eastAsia"/>
                <w:szCs w:val="24"/>
              </w:rPr>
              <w:t>、有一项▲</w:t>
            </w:r>
            <w:proofErr w:type="gramStart"/>
            <w:r>
              <w:rPr>
                <w:rFonts w:hint="eastAsia"/>
                <w:szCs w:val="24"/>
              </w:rPr>
              <w:t>号指标负</w:t>
            </w:r>
            <w:proofErr w:type="gramEnd"/>
            <w:r>
              <w:rPr>
                <w:rFonts w:hint="eastAsia"/>
                <w:szCs w:val="24"/>
              </w:rPr>
              <w:t>偏离扣</w:t>
            </w:r>
            <w:r>
              <w:rPr>
                <w:rFonts w:hint="eastAsia"/>
                <w:szCs w:val="24"/>
              </w:rPr>
              <w:t>3</w:t>
            </w:r>
            <w:r>
              <w:rPr>
                <w:rFonts w:hint="eastAsia"/>
                <w:szCs w:val="24"/>
              </w:rPr>
              <w:t>分；</w:t>
            </w:r>
            <w:r>
              <w:rPr>
                <w:rFonts w:hint="eastAsia"/>
                <w:szCs w:val="24"/>
              </w:rPr>
              <w:t>{</w:t>
            </w:r>
            <w:r>
              <w:rPr>
                <w:rFonts w:hint="eastAsia"/>
                <w:szCs w:val="24"/>
              </w:rPr>
              <w:t>▲</w:t>
            </w:r>
            <w:proofErr w:type="gramStart"/>
            <w:r>
              <w:rPr>
                <w:rFonts w:hint="eastAsia"/>
                <w:szCs w:val="24"/>
              </w:rPr>
              <w:t>号指标须</w:t>
            </w:r>
            <w:proofErr w:type="gramEnd"/>
            <w:r>
              <w:rPr>
                <w:rFonts w:hint="eastAsia"/>
                <w:szCs w:val="24"/>
              </w:rPr>
              <w:t>提供相关证明材料（包括医疗器械注册证或加盖厂家公章的产品白皮书（原件）或国家承认的第三方出具的产品检测报告或厂家公开发行的宣传彩页等）并在响应文件《技术条款偏离表》中标注相应证明文件页码，未提供证明材料的视为负偏离</w:t>
            </w:r>
            <w:r>
              <w:rPr>
                <w:rFonts w:hint="eastAsia"/>
                <w:szCs w:val="24"/>
              </w:rPr>
              <w:t>}</w:t>
            </w:r>
          </w:p>
          <w:p w14:paraId="7E0C4033" w14:textId="77777777" w:rsidR="00D1768B" w:rsidRDefault="00000000">
            <w:pPr>
              <w:ind w:firstLine="420"/>
              <w:rPr>
                <w:szCs w:val="24"/>
              </w:rPr>
            </w:pPr>
            <w:r>
              <w:rPr>
                <w:rFonts w:asciiTheme="minorEastAsia" w:eastAsiaTheme="minorEastAsia" w:hAnsiTheme="minorEastAsia" w:cstheme="minorEastAsia" w:hint="eastAsia"/>
                <w:szCs w:val="21"/>
              </w:rPr>
              <w:t>2.3、非▲</w:t>
            </w:r>
            <w:proofErr w:type="gramStart"/>
            <w:r>
              <w:rPr>
                <w:rFonts w:asciiTheme="minorEastAsia" w:eastAsiaTheme="minorEastAsia" w:hAnsiTheme="minorEastAsia" w:cstheme="minorEastAsia" w:hint="eastAsia"/>
                <w:szCs w:val="21"/>
              </w:rPr>
              <w:t>号指标每负</w:t>
            </w:r>
            <w:proofErr w:type="gramEnd"/>
            <w:r>
              <w:rPr>
                <w:rFonts w:asciiTheme="minorEastAsia" w:eastAsiaTheme="minorEastAsia" w:hAnsiTheme="minorEastAsia" w:cstheme="minorEastAsia" w:hint="eastAsia"/>
                <w:szCs w:val="21"/>
              </w:rPr>
              <w:t>偏离一项扣1分，扣完为止。</w:t>
            </w:r>
          </w:p>
          <w:p w14:paraId="3707D239" w14:textId="77777777" w:rsidR="00D1768B" w:rsidRDefault="00000000">
            <w:pPr>
              <w:ind w:firstLine="420"/>
              <w:rPr>
                <w:szCs w:val="24"/>
              </w:rPr>
            </w:pPr>
            <w:r>
              <w:rPr>
                <w:rFonts w:hint="eastAsia"/>
                <w:szCs w:val="24"/>
              </w:rPr>
              <w:t>3</w:t>
            </w:r>
            <w:r>
              <w:rPr>
                <w:rFonts w:hint="eastAsia"/>
                <w:szCs w:val="24"/>
              </w:rPr>
              <w:t>、技术培训方案</w:t>
            </w:r>
            <w:r>
              <w:rPr>
                <w:rFonts w:hint="eastAsia"/>
                <w:szCs w:val="24"/>
              </w:rPr>
              <w:t>(5</w:t>
            </w:r>
            <w:r>
              <w:rPr>
                <w:rFonts w:hint="eastAsia"/>
                <w:szCs w:val="24"/>
              </w:rPr>
              <w:t>分</w:t>
            </w:r>
            <w:r>
              <w:rPr>
                <w:rFonts w:hint="eastAsia"/>
                <w:szCs w:val="24"/>
              </w:rPr>
              <w:t>)</w:t>
            </w:r>
          </w:p>
          <w:p w14:paraId="4218AB8D" w14:textId="77777777" w:rsidR="00D1768B" w:rsidRDefault="00000000">
            <w:pPr>
              <w:ind w:firstLine="420"/>
              <w:rPr>
                <w:szCs w:val="24"/>
              </w:rPr>
            </w:pPr>
            <w:r>
              <w:rPr>
                <w:rFonts w:hint="eastAsia"/>
                <w:szCs w:val="24"/>
              </w:rPr>
              <w:t>供应商提供对用户的操作培训、业务功能培训等相关培训计划方案，除正常操作培训外，针对甲方是教学培训单位的特点，提出其他技术培训保障方案；</w:t>
            </w:r>
          </w:p>
          <w:p w14:paraId="477A07B4" w14:textId="77777777" w:rsidR="00D1768B" w:rsidRDefault="00000000">
            <w:pPr>
              <w:ind w:firstLine="420"/>
              <w:rPr>
                <w:szCs w:val="24"/>
              </w:rPr>
            </w:pPr>
            <w:r>
              <w:rPr>
                <w:szCs w:val="24"/>
              </w:rPr>
              <w:t>3.</w:t>
            </w:r>
            <w:r>
              <w:rPr>
                <w:rFonts w:hint="eastAsia"/>
                <w:szCs w:val="24"/>
              </w:rPr>
              <w:t>1</w:t>
            </w:r>
            <w:r>
              <w:rPr>
                <w:rFonts w:hint="eastAsia"/>
                <w:szCs w:val="24"/>
              </w:rPr>
              <w:t>、技术培训保障方案内容详实、科学、合理，考虑周全，培训计划针对性强、内容详实，培训人员配备齐全、技术水平高、分工明确、岗位设置科学合理，培训</w:t>
            </w:r>
            <w:proofErr w:type="gramStart"/>
            <w:r>
              <w:rPr>
                <w:rFonts w:hint="eastAsia"/>
                <w:szCs w:val="24"/>
              </w:rPr>
              <w:t>率承诺高</w:t>
            </w:r>
            <w:proofErr w:type="gramEnd"/>
            <w:r>
              <w:rPr>
                <w:rFonts w:hint="eastAsia"/>
                <w:szCs w:val="24"/>
              </w:rPr>
              <w:t>，得</w:t>
            </w:r>
            <w:r>
              <w:rPr>
                <w:rFonts w:hint="eastAsia"/>
                <w:szCs w:val="24"/>
              </w:rPr>
              <w:t>5</w:t>
            </w:r>
            <w:r>
              <w:rPr>
                <w:rFonts w:hint="eastAsia"/>
                <w:szCs w:val="24"/>
              </w:rPr>
              <w:t>分。</w:t>
            </w:r>
          </w:p>
          <w:p w14:paraId="2F86692C" w14:textId="77777777" w:rsidR="00D1768B" w:rsidRDefault="00000000">
            <w:pPr>
              <w:ind w:firstLine="420"/>
              <w:rPr>
                <w:szCs w:val="24"/>
              </w:rPr>
            </w:pPr>
            <w:r>
              <w:rPr>
                <w:szCs w:val="24"/>
              </w:rPr>
              <w:t>3.</w:t>
            </w:r>
            <w:r>
              <w:rPr>
                <w:rFonts w:hint="eastAsia"/>
                <w:szCs w:val="24"/>
              </w:rPr>
              <w:t>2</w:t>
            </w:r>
            <w:r>
              <w:rPr>
                <w:rFonts w:hint="eastAsia"/>
                <w:szCs w:val="24"/>
              </w:rPr>
              <w:t>、技术培训保障方案内容详实、考虑较全，培训计划具体，培训人员齐全，培训</w:t>
            </w:r>
            <w:proofErr w:type="gramStart"/>
            <w:r>
              <w:rPr>
                <w:rFonts w:hint="eastAsia"/>
                <w:szCs w:val="24"/>
              </w:rPr>
              <w:t>率承诺</w:t>
            </w:r>
            <w:proofErr w:type="gramEnd"/>
            <w:r>
              <w:rPr>
                <w:rFonts w:hint="eastAsia"/>
                <w:szCs w:val="24"/>
              </w:rPr>
              <w:t>较高，得</w:t>
            </w:r>
            <w:r>
              <w:rPr>
                <w:rFonts w:hint="eastAsia"/>
                <w:szCs w:val="24"/>
              </w:rPr>
              <w:t>3</w:t>
            </w:r>
            <w:r>
              <w:rPr>
                <w:rFonts w:hint="eastAsia"/>
                <w:szCs w:val="24"/>
              </w:rPr>
              <w:t>分。</w:t>
            </w:r>
          </w:p>
          <w:p w14:paraId="527D7C39" w14:textId="77777777" w:rsidR="00D1768B" w:rsidRDefault="00000000">
            <w:pPr>
              <w:ind w:firstLine="420"/>
              <w:rPr>
                <w:szCs w:val="24"/>
              </w:rPr>
            </w:pPr>
            <w:r>
              <w:rPr>
                <w:szCs w:val="24"/>
              </w:rPr>
              <w:t>3.</w:t>
            </w:r>
            <w:r>
              <w:rPr>
                <w:rFonts w:hint="eastAsia"/>
                <w:szCs w:val="24"/>
              </w:rPr>
              <w:t>3</w:t>
            </w:r>
            <w:r>
              <w:rPr>
                <w:rFonts w:hint="eastAsia"/>
                <w:szCs w:val="24"/>
              </w:rPr>
              <w:t>．技术培训保障方案表述简单，培训计划简单、培训人员较少，培训</w:t>
            </w:r>
            <w:proofErr w:type="gramStart"/>
            <w:r>
              <w:rPr>
                <w:rFonts w:hint="eastAsia"/>
                <w:szCs w:val="24"/>
              </w:rPr>
              <w:t>率承诺</w:t>
            </w:r>
            <w:proofErr w:type="gramEnd"/>
            <w:r>
              <w:rPr>
                <w:rFonts w:hint="eastAsia"/>
                <w:szCs w:val="24"/>
              </w:rPr>
              <w:t>一般，得</w:t>
            </w:r>
            <w:r>
              <w:rPr>
                <w:szCs w:val="24"/>
              </w:rPr>
              <w:t>1</w:t>
            </w:r>
            <w:r>
              <w:rPr>
                <w:rFonts w:hint="eastAsia"/>
                <w:szCs w:val="24"/>
              </w:rPr>
              <w:t>分。</w:t>
            </w:r>
          </w:p>
          <w:p w14:paraId="33137C3C" w14:textId="77777777" w:rsidR="00D1768B" w:rsidRDefault="00000000">
            <w:pPr>
              <w:ind w:firstLine="420"/>
              <w:rPr>
                <w:szCs w:val="24"/>
              </w:rPr>
            </w:pPr>
            <w:r>
              <w:rPr>
                <w:szCs w:val="24"/>
              </w:rPr>
              <w:t>3.</w:t>
            </w:r>
            <w:r>
              <w:rPr>
                <w:rFonts w:hint="eastAsia"/>
                <w:szCs w:val="24"/>
              </w:rPr>
              <w:t>4</w:t>
            </w:r>
            <w:r>
              <w:rPr>
                <w:rFonts w:hint="eastAsia"/>
                <w:szCs w:val="24"/>
              </w:rPr>
              <w:t>．未提供方案或方案无可行性不得分。</w:t>
            </w:r>
          </w:p>
          <w:p w14:paraId="0D91E85C" w14:textId="77777777" w:rsidR="00D1768B" w:rsidRDefault="00000000">
            <w:pPr>
              <w:ind w:firstLine="420"/>
              <w:rPr>
                <w:szCs w:val="24"/>
              </w:rPr>
            </w:pPr>
            <w:r>
              <w:rPr>
                <w:rFonts w:hint="eastAsia"/>
                <w:szCs w:val="24"/>
              </w:rPr>
              <w:t>4</w:t>
            </w:r>
            <w:r>
              <w:rPr>
                <w:rFonts w:hint="eastAsia"/>
                <w:szCs w:val="24"/>
              </w:rPr>
              <w:t>、业绩：</w:t>
            </w:r>
            <w:r>
              <w:rPr>
                <w:szCs w:val="24"/>
              </w:rPr>
              <w:t>10</w:t>
            </w:r>
            <w:r>
              <w:rPr>
                <w:rFonts w:hint="eastAsia"/>
                <w:szCs w:val="24"/>
              </w:rPr>
              <w:t>分</w:t>
            </w:r>
          </w:p>
          <w:p w14:paraId="318BCDBE" w14:textId="77777777" w:rsidR="00D1768B" w:rsidRDefault="00000000">
            <w:pPr>
              <w:ind w:firstLine="420"/>
              <w:rPr>
                <w:szCs w:val="24"/>
              </w:rPr>
            </w:pPr>
            <w:r>
              <w:rPr>
                <w:rFonts w:hint="eastAsia"/>
                <w:szCs w:val="24"/>
              </w:rPr>
              <w:t>提供投标产品的制造商或其代理商</w:t>
            </w:r>
            <w:r>
              <w:rPr>
                <w:rFonts w:hint="eastAsia"/>
                <w:szCs w:val="24"/>
              </w:rPr>
              <w:t>20</w:t>
            </w:r>
            <w:r>
              <w:rPr>
                <w:szCs w:val="24"/>
              </w:rPr>
              <w:t>2</w:t>
            </w:r>
            <w:r>
              <w:rPr>
                <w:rFonts w:hint="eastAsia"/>
                <w:szCs w:val="24"/>
              </w:rPr>
              <w:t>3</w:t>
            </w:r>
            <w:r>
              <w:rPr>
                <w:rFonts w:hint="eastAsia"/>
                <w:szCs w:val="24"/>
              </w:rPr>
              <w:t>年</w:t>
            </w:r>
            <w:proofErr w:type="gramStart"/>
            <w:r>
              <w:rPr>
                <w:rFonts w:hint="eastAsia"/>
                <w:szCs w:val="24"/>
              </w:rPr>
              <w:t>至今同</w:t>
            </w:r>
            <w:proofErr w:type="gramEnd"/>
            <w:r>
              <w:rPr>
                <w:rFonts w:hint="eastAsia"/>
                <w:szCs w:val="24"/>
              </w:rPr>
              <w:t>品牌同型号的业绩证明文件（销售合同复印件），每提供</w:t>
            </w:r>
            <w:r>
              <w:rPr>
                <w:rFonts w:hint="eastAsia"/>
                <w:szCs w:val="24"/>
              </w:rPr>
              <w:t>1</w:t>
            </w:r>
            <w:r>
              <w:rPr>
                <w:rFonts w:hint="eastAsia"/>
                <w:szCs w:val="24"/>
              </w:rPr>
              <w:t>份合同得</w:t>
            </w:r>
            <w:r>
              <w:rPr>
                <w:szCs w:val="24"/>
              </w:rPr>
              <w:t>2.5</w:t>
            </w:r>
            <w:r>
              <w:rPr>
                <w:rFonts w:hint="eastAsia"/>
                <w:szCs w:val="24"/>
              </w:rPr>
              <w:t>分，最多得</w:t>
            </w:r>
            <w:r>
              <w:rPr>
                <w:szCs w:val="24"/>
              </w:rPr>
              <w:t>10</w:t>
            </w:r>
            <w:r>
              <w:rPr>
                <w:rFonts w:hint="eastAsia"/>
                <w:szCs w:val="24"/>
              </w:rPr>
              <w:t>分。未提供合同或合同型号不一致、</w:t>
            </w:r>
            <w:proofErr w:type="gramStart"/>
            <w:r>
              <w:rPr>
                <w:rFonts w:hint="eastAsia"/>
                <w:szCs w:val="24"/>
              </w:rPr>
              <w:t>关键页不清晰</w:t>
            </w:r>
            <w:proofErr w:type="gramEnd"/>
            <w:r>
              <w:rPr>
                <w:rFonts w:hint="eastAsia"/>
                <w:szCs w:val="24"/>
              </w:rPr>
              <w:t>者，该项不得分。</w:t>
            </w:r>
          </w:p>
          <w:p w14:paraId="5B60ADF7" w14:textId="77777777" w:rsidR="00D1768B" w:rsidRDefault="00000000">
            <w:pPr>
              <w:ind w:firstLine="420"/>
              <w:rPr>
                <w:szCs w:val="24"/>
              </w:rPr>
            </w:pPr>
            <w:r>
              <w:rPr>
                <w:rFonts w:hint="eastAsia"/>
                <w:szCs w:val="24"/>
              </w:rPr>
              <w:t>5</w:t>
            </w:r>
            <w:r>
              <w:rPr>
                <w:rFonts w:hint="eastAsia"/>
                <w:szCs w:val="24"/>
              </w:rPr>
              <w:t>、售后服务：</w:t>
            </w:r>
            <w:r>
              <w:rPr>
                <w:rFonts w:hint="eastAsia"/>
                <w:szCs w:val="24"/>
              </w:rPr>
              <w:t>9</w:t>
            </w:r>
            <w:r>
              <w:rPr>
                <w:rFonts w:hint="eastAsia"/>
                <w:szCs w:val="24"/>
              </w:rPr>
              <w:t>分</w:t>
            </w:r>
          </w:p>
          <w:p w14:paraId="26FEC28F" w14:textId="77777777" w:rsidR="00D1768B" w:rsidRDefault="00000000">
            <w:pPr>
              <w:ind w:firstLine="420"/>
              <w:rPr>
                <w:szCs w:val="24"/>
              </w:rPr>
            </w:pPr>
            <w:r>
              <w:rPr>
                <w:rFonts w:hint="eastAsia"/>
                <w:bCs/>
                <w:szCs w:val="24"/>
              </w:rPr>
              <w:t>5.1</w:t>
            </w:r>
            <w:r>
              <w:rPr>
                <w:rFonts w:hint="eastAsia"/>
                <w:bCs/>
                <w:szCs w:val="24"/>
              </w:rPr>
              <w:t>、售后服务实施响应</w:t>
            </w:r>
            <w:r>
              <w:rPr>
                <w:rFonts w:hint="eastAsia"/>
                <w:bCs/>
                <w:szCs w:val="24"/>
              </w:rPr>
              <w:t xml:space="preserve"> (7</w:t>
            </w:r>
            <w:r>
              <w:rPr>
                <w:rFonts w:hint="eastAsia"/>
                <w:bCs/>
                <w:szCs w:val="24"/>
              </w:rPr>
              <w:t>分</w:t>
            </w:r>
            <w:r>
              <w:rPr>
                <w:rFonts w:hint="eastAsia"/>
                <w:bCs/>
                <w:szCs w:val="24"/>
              </w:rPr>
              <w:t>)</w:t>
            </w:r>
            <w:r>
              <w:rPr>
                <w:rFonts w:hint="eastAsia"/>
                <w:szCs w:val="24"/>
              </w:rPr>
              <w:t>：</w:t>
            </w:r>
          </w:p>
          <w:p w14:paraId="167ABC06" w14:textId="77777777" w:rsidR="00D1768B" w:rsidRDefault="00000000">
            <w:pPr>
              <w:ind w:firstLine="420"/>
              <w:rPr>
                <w:szCs w:val="24"/>
              </w:rPr>
            </w:pPr>
            <w:r>
              <w:rPr>
                <w:rFonts w:hint="eastAsia"/>
                <w:szCs w:val="24"/>
              </w:rPr>
              <w:t>根据投标人质保期内售后服务（响应时间，回访巡检方案、故障解决措施、技术人员保障、备品配件价格等）、本地化服务方案（江苏省内各服务网点、维修网点设置情况以及技术人员安排情况）等服务内容，</w:t>
            </w:r>
          </w:p>
          <w:p w14:paraId="7D8BDE02" w14:textId="77777777" w:rsidR="00D1768B" w:rsidRDefault="00000000">
            <w:pPr>
              <w:ind w:firstLine="420"/>
              <w:rPr>
                <w:szCs w:val="24"/>
              </w:rPr>
            </w:pPr>
            <w:r>
              <w:rPr>
                <w:rFonts w:hint="eastAsia"/>
                <w:szCs w:val="24"/>
              </w:rPr>
              <w:t>1</w:t>
            </w:r>
            <w:r>
              <w:rPr>
                <w:rFonts w:hint="eastAsia"/>
                <w:szCs w:val="24"/>
              </w:rPr>
              <w:t>）售后方案内容详实、科学、合理，考虑周全，对产品质量管控措施要求全面到位，相关服务承诺内容详实，人员配备齐全，分工明确、岗位设置科学合理，人员配备齐全、设备配备齐全、先进者得</w:t>
            </w:r>
            <w:r>
              <w:rPr>
                <w:rFonts w:hint="eastAsia"/>
                <w:szCs w:val="24"/>
              </w:rPr>
              <w:t>7</w:t>
            </w:r>
            <w:r>
              <w:rPr>
                <w:rFonts w:hint="eastAsia"/>
                <w:szCs w:val="24"/>
              </w:rPr>
              <w:t>分；</w:t>
            </w:r>
          </w:p>
          <w:p w14:paraId="79D0FCE4" w14:textId="77777777" w:rsidR="00D1768B" w:rsidRDefault="00000000">
            <w:pPr>
              <w:ind w:firstLine="420"/>
              <w:rPr>
                <w:szCs w:val="24"/>
              </w:rPr>
            </w:pPr>
            <w:r>
              <w:rPr>
                <w:rFonts w:hint="eastAsia"/>
                <w:szCs w:val="24"/>
              </w:rPr>
              <w:t>2</w:t>
            </w:r>
            <w:r>
              <w:rPr>
                <w:rFonts w:hint="eastAsia"/>
                <w:szCs w:val="24"/>
              </w:rPr>
              <w:t>）售后方案内容详实、考虑较全，对产品质量管控措施要求到位，相关服务承诺内容具体，人员配备齐全、设备配备齐全者得</w:t>
            </w:r>
            <w:r>
              <w:rPr>
                <w:rFonts w:hint="eastAsia"/>
                <w:szCs w:val="24"/>
              </w:rPr>
              <w:t>4</w:t>
            </w:r>
            <w:r>
              <w:rPr>
                <w:rFonts w:hint="eastAsia"/>
                <w:szCs w:val="24"/>
              </w:rPr>
              <w:t>分；</w:t>
            </w:r>
          </w:p>
          <w:p w14:paraId="6182B4EE" w14:textId="77777777" w:rsidR="00D1768B" w:rsidRDefault="00000000">
            <w:pPr>
              <w:ind w:firstLine="420"/>
              <w:rPr>
                <w:szCs w:val="24"/>
              </w:rPr>
            </w:pPr>
            <w:r>
              <w:rPr>
                <w:rFonts w:hint="eastAsia"/>
                <w:szCs w:val="24"/>
              </w:rPr>
              <w:t>3</w:t>
            </w:r>
            <w:r>
              <w:rPr>
                <w:rFonts w:hint="eastAsia"/>
                <w:szCs w:val="24"/>
              </w:rPr>
              <w:t>）售后方案表述简单，人员配备有所欠缺、设备配备一般者得</w:t>
            </w:r>
            <w:r>
              <w:rPr>
                <w:rFonts w:hint="eastAsia"/>
                <w:szCs w:val="24"/>
              </w:rPr>
              <w:t>1</w:t>
            </w:r>
            <w:r>
              <w:rPr>
                <w:rFonts w:hint="eastAsia"/>
                <w:szCs w:val="24"/>
              </w:rPr>
              <w:t>分；</w:t>
            </w:r>
          </w:p>
          <w:p w14:paraId="6E640346" w14:textId="77777777" w:rsidR="00D1768B" w:rsidRDefault="00000000">
            <w:pPr>
              <w:ind w:firstLine="420"/>
              <w:rPr>
                <w:szCs w:val="24"/>
              </w:rPr>
            </w:pPr>
            <w:r>
              <w:rPr>
                <w:rFonts w:hint="eastAsia"/>
                <w:szCs w:val="24"/>
              </w:rPr>
              <w:t>4</w:t>
            </w:r>
            <w:r>
              <w:rPr>
                <w:rFonts w:hint="eastAsia"/>
                <w:szCs w:val="24"/>
              </w:rPr>
              <w:t>）未提供服务方案的不得分。</w:t>
            </w:r>
          </w:p>
          <w:p w14:paraId="0DDE7517" w14:textId="77777777" w:rsidR="00D1768B" w:rsidRDefault="00000000">
            <w:pPr>
              <w:ind w:firstLine="420"/>
              <w:rPr>
                <w:bCs/>
                <w:szCs w:val="24"/>
              </w:rPr>
            </w:pPr>
            <w:r>
              <w:rPr>
                <w:rFonts w:hint="eastAsia"/>
                <w:bCs/>
                <w:szCs w:val="24"/>
              </w:rPr>
              <w:t>5.2</w:t>
            </w:r>
            <w:r>
              <w:rPr>
                <w:rFonts w:hint="eastAsia"/>
                <w:bCs/>
                <w:szCs w:val="24"/>
              </w:rPr>
              <w:t>、质保期（</w:t>
            </w:r>
            <w:r>
              <w:rPr>
                <w:rFonts w:hint="eastAsia"/>
                <w:bCs/>
                <w:szCs w:val="24"/>
              </w:rPr>
              <w:t>2</w:t>
            </w:r>
            <w:r>
              <w:rPr>
                <w:rFonts w:hint="eastAsia"/>
                <w:bCs/>
                <w:szCs w:val="24"/>
              </w:rPr>
              <w:t>分）：</w:t>
            </w:r>
          </w:p>
          <w:p w14:paraId="2A3EB31F" w14:textId="77777777" w:rsidR="00D1768B" w:rsidRDefault="00000000">
            <w:pPr>
              <w:ind w:firstLine="420"/>
              <w:rPr>
                <w:szCs w:val="24"/>
              </w:rPr>
            </w:pPr>
            <w:r>
              <w:rPr>
                <w:rFonts w:hint="eastAsia"/>
                <w:szCs w:val="24"/>
              </w:rPr>
              <w:t>5.2.1</w:t>
            </w:r>
            <w:r>
              <w:rPr>
                <w:rFonts w:hint="eastAsia"/>
                <w:szCs w:val="24"/>
              </w:rPr>
              <w:t>投标人提供的售后服务</w:t>
            </w:r>
            <w:proofErr w:type="gramStart"/>
            <w:r>
              <w:rPr>
                <w:rFonts w:hint="eastAsia"/>
                <w:szCs w:val="24"/>
              </w:rPr>
              <w:t>承诺书需响应</w:t>
            </w:r>
            <w:proofErr w:type="gramEnd"/>
            <w:r>
              <w:rPr>
                <w:rFonts w:hint="eastAsia"/>
                <w:szCs w:val="24"/>
              </w:rPr>
              <w:t>招标文件要求的免费质保期，满足不得分，免费质保期基础上每增加一年加</w:t>
            </w:r>
            <w:r>
              <w:rPr>
                <w:rFonts w:hint="eastAsia"/>
                <w:szCs w:val="24"/>
              </w:rPr>
              <w:t>1</w:t>
            </w:r>
            <w:r>
              <w:rPr>
                <w:rFonts w:hint="eastAsia"/>
                <w:szCs w:val="24"/>
              </w:rPr>
              <w:t>分，最多得</w:t>
            </w:r>
            <w:r>
              <w:rPr>
                <w:rFonts w:hint="eastAsia"/>
                <w:szCs w:val="24"/>
              </w:rPr>
              <w:t>2</w:t>
            </w:r>
            <w:r>
              <w:rPr>
                <w:rFonts w:hint="eastAsia"/>
                <w:szCs w:val="24"/>
              </w:rPr>
              <w:t>分。</w:t>
            </w:r>
          </w:p>
        </w:tc>
      </w:tr>
    </w:tbl>
    <w:p w14:paraId="0937A12F" w14:textId="77777777" w:rsidR="00D1768B" w:rsidRDefault="00D1768B"/>
    <w:p w14:paraId="362F4704" w14:textId="77777777" w:rsidR="00D1768B" w:rsidRDefault="00000000">
      <w:pPr>
        <w:pStyle w:val="4"/>
        <w:spacing w:line="340" w:lineRule="exact"/>
        <w:ind w:firstLineChars="800" w:firstLine="2249"/>
        <w:rPr>
          <w:rFonts w:ascii="宋体" w:hAnsi="宋体" w:cs="宋体" w:hint="eastAsia"/>
          <w:szCs w:val="28"/>
          <w:lang w:val="zh-CN"/>
        </w:rPr>
      </w:pPr>
      <w:r>
        <w:rPr>
          <w:rFonts w:asciiTheme="minorEastAsia" w:eastAsiaTheme="minorEastAsia" w:hAnsiTheme="minorEastAsia" w:cstheme="minorEastAsia" w:hint="eastAsia"/>
          <w:bCs/>
          <w:szCs w:val="28"/>
          <w:lang w:val="zh-CN"/>
        </w:rPr>
        <w:t>第</w:t>
      </w:r>
      <w:r>
        <w:rPr>
          <w:rFonts w:asciiTheme="minorEastAsia" w:eastAsiaTheme="minorEastAsia" w:hAnsiTheme="minorEastAsia" w:cstheme="minorEastAsia" w:hint="eastAsia"/>
          <w:bCs/>
          <w:szCs w:val="28"/>
        </w:rPr>
        <w:t>四</w:t>
      </w:r>
      <w:r>
        <w:rPr>
          <w:rFonts w:asciiTheme="minorEastAsia" w:eastAsiaTheme="minorEastAsia" w:hAnsiTheme="minorEastAsia" w:cstheme="minorEastAsia" w:hint="eastAsia"/>
          <w:bCs/>
          <w:szCs w:val="28"/>
          <w:lang w:val="zh-CN"/>
        </w:rPr>
        <w:t xml:space="preserve">部分 </w:t>
      </w:r>
      <w:r>
        <w:rPr>
          <w:rFonts w:asciiTheme="minorEastAsia" w:eastAsiaTheme="minorEastAsia" w:hAnsiTheme="minorEastAsia" w:cstheme="minorEastAsia" w:hint="eastAsia"/>
          <w:bCs/>
          <w:szCs w:val="28"/>
        </w:rPr>
        <w:t xml:space="preserve"> 响应</w:t>
      </w:r>
      <w:r>
        <w:rPr>
          <w:rFonts w:asciiTheme="minorEastAsia" w:eastAsiaTheme="minorEastAsia" w:hAnsiTheme="minorEastAsia" w:cstheme="minorEastAsia" w:hint="eastAsia"/>
          <w:bCs/>
          <w:szCs w:val="28"/>
          <w:lang w:val="zh-CN"/>
        </w:rPr>
        <w:t>文件格式及附件</w:t>
      </w:r>
      <w:r>
        <w:rPr>
          <w:rFonts w:ascii="宋体" w:hAnsi="宋体" w:cs="宋体" w:hint="eastAsia"/>
          <w:szCs w:val="28"/>
        </w:rPr>
        <w:t xml:space="preserve">  </w:t>
      </w:r>
    </w:p>
    <w:p w14:paraId="4EC42E1B" w14:textId="77777777" w:rsidR="00D1768B" w:rsidRDefault="00000000">
      <w:pPr>
        <w:numPr>
          <w:ilvl w:val="0"/>
          <w:numId w:val="1"/>
        </w:numPr>
        <w:autoSpaceDE w:val="0"/>
        <w:autoSpaceDN w:val="0"/>
        <w:adjustRightInd w:val="0"/>
        <w:spacing w:line="340" w:lineRule="exact"/>
        <w:rPr>
          <w:rFonts w:ascii="宋体" w:hAnsi="宋体" w:cs="宋体" w:hint="eastAsia"/>
          <w:b/>
          <w:szCs w:val="21"/>
        </w:rPr>
      </w:pPr>
      <w:r>
        <w:rPr>
          <w:rFonts w:ascii="宋体" w:hAnsi="宋体" w:cs="宋体" w:hint="eastAsia"/>
          <w:b/>
          <w:szCs w:val="21"/>
        </w:rPr>
        <w:t>本部分内容仅提供格式参考。</w:t>
      </w:r>
    </w:p>
    <w:p w14:paraId="5729B0DA" w14:textId="77777777" w:rsidR="00D1768B" w:rsidRDefault="00000000">
      <w:pPr>
        <w:numPr>
          <w:ilvl w:val="0"/>
          <w:numId w:val="1"/>
        </w:numPr>
        <w:autoSpaceDE w:val="0"/>
        <w:autoSpaceDN w:val="0"/>
        <w:adjustRightInd w:val="0"/>
        <w:spacing w:line="340" w:lineRule="exact"/>
        <w:rPr>
          <w:rFonts w:ascii="宋体" w:hAnsi="宋体" w:cs="宋体" w:hint="eastAsia"/>
          <w:b/>
          <w:szCs w:val="21"/>
        </w:rPr>
      </w:pPr>
      <w:r>
        <w:rPr>
          <w:rFonts w:ascii="宋体" w:hAnsi="宋体" w:cs="宋体" w:hint="eastAsia"/>
          <w:b/>
          <w:szCs w:val="21"/>
        </w:rPr>
        <w:t>供应商应按照以下文件的要求、格式、内容制作投标文件，并编制目录及页码，混乱的编排导致投标文件被误读或查找不到，后果由供应商承担。</w:t>
      </w:r>
    </w:p>
    <w:p w14:paraId="75727C60" w14:textId="77777777" w:rsidR="00D1768B" w:rsidRDefault="00000000">
      <w:pPr>
        <w:numPr>
          <w:ilvl w:val="0"/>
          <w:numId w:val="1"/>
        </w:numPr>
        <w:autoSpaceDE w:val="0"/>
        <w:autoSpaceDN w:val="0"/>
        <w:adjustRightInd w:val="0"/>
        <w:spacing w:line="340" w:lineRule="exact"/>
        <w:rPr>
          <w:rFonts w:ascii="宋体" w:hAnsi="宋体" w:cs="宋体" w:hint="eastAsia"/>
          <w:b/>
          <w:szCs w:val="21"/>
        </w:rPr>
      </w:pPr>
      <w:r>
        <w:rPr>
          <w:rFonts w:ascii="宋体" w:hAnsi="宋体" w:cs="宋体" w:hint="eastAsia"/>
          <w:b/>
          <w:szCs w:val="21"/>
        </w:rPr>
        <w:t>所附表格中要求回答的全部问题和信息都必须正面回答。</w:t>
      </w:r>
    </w:p>
    <w:p w14:paraId="441A5F44" w14:textId="77777777" w:rsidR="00D1768B" w:rsidRDefault="00000000">
      <w:pPr>
        <w:numPr>
          <w:ilvl w:val="0"/>
          <w:numId w:val="1"/>
        </w:numPr>
        <w:autoSpaceDE w:val="0"/>
        <w:autoSpaceDN w:val="0"/>
        <w:adjustRightInd w:val="0"/>
        <w:spacing w:line="340" w:lineRule="exact"/>
        <w:rPr>
          <w:rFonts w:ascii="宋体" w:hAnsi="宋体" w:cs="宋体" w:hint="eastAsia"/>
          <w:b/>
          <w:szCs w:val="21"/>
        </w:rPr>
      </w:pPr>
      <w:r>
        <w:rPr>
          <w:rFonts w:ascii="宋体" w:hAnsi="宋体" w:cs="宋体" w:hint="eastAsia"/>
          <w:b/>
          <w:szCs w:val="21"/>
        </w:rPr>
        <w:t>供应商提交的材料不予退还。</w:t>
      </w:r>
    </w:p>
    <w:p w14:paraId="42C59F3A" w14:textId="77777777" w:rsidR="00D1768B" w:rsidRDefault="00000000">
      <w:pPr>
        <w:numPr>
          <w:ilvl w:val="0"/>
          <w:numId w:val="1"/>
        </w:numPr>
        <w:autoSpaceDE w:val="0"/>
        <w:autoSpaceDN w:val="0"/>
        <w:adjustRightInd w:val="0"/>
        <w:spacing w:line="340" w:lineRule="exact"/>
        <w:rPr>
          <w:rFonts w:ascii="宋体" w:hAnsi="宋体" w:cs="宋体" w:hint="eastAsia"/>
          <w:b/>
          <w:szCs w:val="21"/>
        </w:rPr>
      </w:pPr>
      <w:r>
        <w:rPr>
          <w:rFonts w:ascii="宋体" w:hAnsi="宋体" w:cs="宋体" w:hint="eastAsia"/>
          <w:b/>
          <w:szCs w:val="21"/>
        </w:rPr>
        <w:t>全部文件应按采购文件规定的语言和份数提交。</w:t>
      </w:r>
    </w:p>
    <w:p w14:paraId="327A40A6" w14:textId="77777777" w:rsidR="00D1768B" w:rsidRDefault="00000000">
      <w:pPr>
        <w:numPr>
          <w:ilvl w:val="0"/>
          <w:numId w:val="1"/>
        </w:numPr>
        <w:autoSpaceDE w:val="0"/>
        <w:autoSpaceDN w:val="0"/>
        <w:adjustRightInd w:val="0"/>
        <w:spacing w:line="340" w:lineRule="exact"/>
        <w:rPr>
          <w:rFonts w:ascii="宋体" w:hAnsi="宋体" w:hint="eastAsia"/>
          <w:b/>
          <w:bCs/>
          <w:szCs w:val="21"/>
        </w:rPr>
      </w:pPr>
      <w:r>
        <w:rPr>
          <w:rFonts w:ascii="宋体" w:hAnsi="宋体" w:cs="宋体" w:hint="eastAsia"/>
          <w:b/>
          <w:szCs w:val="21"/>
        </w:rPr>
        <w:t>响应文件应按照响应文件格式逐项填写，无相应内容可填的项应填写“无”“未测试”“没有相应指标”等明确的回答文字</w:t>
      </w:r>
    </w:p>
    <w:p w14:paraId="170EEC36" w14:textId="77777777" w:rsidR="00D1768B" w:rsidRDefault="00000000">
      <w:pPr>
        <w:keepNext/>
        <w:keepLines/>
        <w:snapToGrid w:val="0"/>
        <w:spacing w:beforeLines="50" w:before="120" w:after="260" w:line="340" w:lineRule="exact"/>
        <w:ind w:firstLineChars="1800" w:firstLine="3795"/>
        <w:outlineLvl w:val="1"/>
        <w:rPr>
          <w:rFonts w:ascii="宋体" w:hAnsi="宋体" w:hint="eastAsia"/>
          <w:b/>
          <w:bCs/>
          <w:szCs w:val="21"/>
        </w:rPr>
      </w:pPr>
      <w:r>
        <w:rPr>
          <w:rFonts w:ascii="宋体" w:hAnsi="宋体" w:hint="eastAsia"/>
          <w:b/>
          <w:bCs/>
          <w:szCs w:val="21"/>
        </w:rPr>
        <w:t>资格审查表</w:t>
      </w:r>
    </w:p>
    <w:tbl>
      <w:tblPr>
        <w:tblW w:w="11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7"/>
        <w:gridCol w:w="4001"/>
      </w:tblGrid>
      <w:tr w:rsidR="00D1768B" w14:paraId="7FF1C09B" w14:textId="77777777">
        <w:trPr>
          <w:trHeight w:val="253"/>
          <w:jc w:val="center"/>
        </w:trPr>
        <w:tc>
          <w:tcPr>
            <w:tcW w:w="7247" w:type="dxa"/>
          </w:tcPr>
          <w:p w14:paraId="3288872B" w14:textId="77777777" w:rsidR="00D1768B" w:rsidRDefault="00000000">
            <w:pPr>
              <w:widowControl/>
              <w:shd w:val="clear" w:color="auto" w:fill="FFFFFF"/>
              <w:snapToGrid w:val="0"/>
              <w:spacing w:line="340" w:lineRule="exact"/>
              <w:ind w:left="420"/>
              <w:contextualSpacing/>
              <w:jc w:val="center"/>
              <w:rPr>
                <w:rFonts w:ascii="宋体" w:hAnsi="宋体" w:hint="eastAsia"/>
                <w:b/>
                <w:bCs/>
                <w:kern w:val="0"/>
                <w:szCs w:val="21"/>
                <w:lang w:bidi="en-US"/>
              </w:rPr>
            </w:pPr>
            <w:r>
              <w:rPr>
                <w:rFonts w:ascii="宋体" w:hAnsi="宋体" w:hint="eastAsia"/>
                <w:b/>
                <w:kern w:val="0"/>
                <w:szCs w:val="21"/>
                <w:lang w:bidi="en-US"/>
              </w:rPr>
              <w:t>资格审查</w:t>
            </w:r>
            <w:proofErr w:type="spellStart"/>
            <w:r>
              <w:rPr>
                <w:rFonts w:ascii="宋体" w:hAnsi="宋体" w:hint="eastAsia"/>
                <w:b/>
                <w:kern w:val="0"/>
                <w:szCs w:val="21"/>
                <w:lang w:eastAsia="en-US" w:bidi="en-US"/>
              </w:rPr>
              <w:t>项目</w:t>
            </w:r>
            <w:proofErr w:type="spellEnd"/>
          </w:p>
        </w:tc>
        <w:tc>
          <w:tcPr>
            <w:tcW w:w="4001" w:type="dxa"/>
          </w:tcPr>
          <w:p w14:paraId="3AB65543" w14:textId="77777777" w:rsidR="00D1768B" w:rsidRDefault="00000000">
            <w:pPr>
              <w:snapToGrid w:val="0"/>
              <w:spacing w:line="340" w:lineRule="exact"/>
              <w:jc w:val="center"/>
              <w:rPr>
                <w:rFonts w:ascii="宋体" w:hAnsi="宋体" w:hint="eastAsia"/>
                <w:b/>
                <w:szCs w:val="21"/>
              </w:rPr>
            </w:pPr>
            <w:r>
              <w:rPr>
                <w:rFonts w:ascii="幼圆" w:eastAsia="幼圆" w:hint="eastAsia"/>
                <w:b/>
                <w:szCs w:val="21"/>
              </w:rPr>
              <w:t>证明材料在响应文件中的页码位置</w:t>
            </w:r>
          </w:p>
        </w:tc>
      </w:tr>
      <w:tr w:rsidR="00D1768B" w14:paraId="1BAFC914" w14:textId="77777777">
        <w:trPr>
          <w:trHeight w:val="446"/>
          <w:jc w:val="center"/>
        </w:trPr>
        <w:tc>
          <w:tcPr>
            <w:tcW w:w="7247" w:type="dxa"/>
          </w:tcPr>
          <w:p w14:paraId="7876EF45" w14:textId="77777777" w:rsidR="00D1768B" w:rsidRDefault="00000000">
            <w:pPr>
              <w:widowControl/>
              <w:adjustRightInd w:val="0"/>
              <w:snapToGrid w:val="0"/>
              <w:spacing w:line="340" w:lineRule="exact"/>
              <w:jc w:val="left"/>
              <w:rPr>
                <w:rFonts w:ascii="宋体" w:hAnsi="宋体" w:hint="eastAsia"/>
                <w:b/>
                <w:kern w:val="0"/>
                <w:szCs w:val="21"/>
                <w:lang w:bidi="en-US"/>
              </w:rPr>
            </w:pPr>
            <w:r>
              <w:rPr>
                <w:rFonts w:ascii="宋体" w:hAnsi="宋体" w:cs="宋体" w:hint="eastAsia"/>
                <w:szCs w:val="21"/>
              </w:rPr>
              <w:lastRenderedPageBreak/>
              <w:t>1.具有独立承担民事责任的能力（</w:t>
            </w:r>
            <w:r>
              <w:rPr>
                <w:rFonts w:ascii="宋体" w:hAnsi="宋体" w:cs="宋体" w:hint="eastAsia"/>
                <w:szCs w:val="21"/>
                <w:lang w:val="zh-CN"/>
              </w:rPr>
              <w:t>提供法人或者其他组织的营业执照和自然人的身份证明）</w:t>
            </w:r>
            <w:r>
              <w:rPr>
                <w:rFonts w:ascii="宋体" w:hAnsi="宋体" w:cs="宋体" w:hint="eastAsia"/>
                <w:szCs w:val="21"/>
              </w:rPr>
              <w:t>；</w:t>
            </w:r>
          </w:p>
        </w:tc>
        <w:tc>
          <w:tcPr>
            <w:tcW w:w="4001" w:type="dxa"/>
          </w:tcPr>
          <w:p w14:paraId="05C618BD" w14:textId="77777777" w:rsidR="00D1768B" w:rsidRDefault="00D1768B">
            <w:pPr>
              <w:snapToGrid w:val="0"/>
              <w:spacing w:line="340" w:lineRule="exact"/>
              <w:rPr>
                <w:rFonts w:ascii="宋体" w:hAnsi="宋体" w:hint="eastAsia"/>
                <w:b/>
                <w:kern w:val="0"/>
                <w:szCs w:val="21"/>
                <w:lang w:bidi="en-US"/>
              </w:rPr>
            </w:pPr>
          </w:p>
        </w:tc>
      </w:tr>
      <w:tr w:rsidR="00D1768B" w14:paraId="698607E3" w14:textId="77777777">
        <w:trPr>
          <w:trHeight w:val="280"/>
          <w:jc w:val="center"/>
        </w:trPr>
        <w:tc>
          <w:tcPr>
            <w:tcW w:w="7247" w:type="dxa"/>
          </w:tcPr>
          <w:p w14:paraId="41C1C381" w14:textId="77777777" w:rsidR="00D1768B" w:rsidRDefault="00000000">
            <w:pPr>
              <w:widowControl/>
              <w:adjustRightInd w:val="0"/>
              <w:snapToGrid w:val="0"/>
              <w:spacing w:line="340" w:lineRule="exact"/>
              <w:jc w:val="left"/>
              <w:rPr>
                <w:rFonts w:ascii="宋体" w:hAnsi="宋体" w:cs="宋体" w:hint="eastAsia"/>
                <w:szCs w:val="21"/>
              </w:rPr>
            </w:pPr>
            <w:r>
              <w:rPr>
                <w:rFonts w:ascii="宋体" w:hAnsi="宋体" w:cs="宋体" w:hint="eastAsia"/>
                <w:szCs w:val="21"/>
              </w:rPr>
              <w:t>2.本项目的特定资格要求：医疗器械注册证，供应商需提供医疗器械经营许可证及厂家授权书（若有中间级经销单位，也需提供其授权书，公司资质）。若投标供应商为生产商，还须提供《医疗器械生产许可证》。（上述材料均需加盖公章）</w:t>
            </w:r>
          </w:p>
        </w:tc>
        <w:tc>
          <w:tcPr>
            <w:tcW w:w="4001" w:type="dxa"/>
          </w:tcPr>
          <w:p w14:paraId="41761164" w14:textId="77777777" w:rsidR="00D1768B" w:rsidRDefault="00D1768B">
            <w:pPr>
              <w:snapToGrid w:val="0"/>
              <w:spacing w:line="340" w:lineRule="exact"/>
              <w:rPr>
                <w:rFonts w:ascii="宋体" w:hAnsi="宋体" w:hint="eastAsia"/>
                <w:szCs w:val="21"/>
              </w:rPr>
            </w:pPr>
          </w:p>
        </w:tc>
      </w:tr>
      <w:tr w:rsidR="00D1768B" w14:paraId="087DA038" w14:textId="77777777">
        <w:trPr>
          <w:trHeight w:val="280"/>
          <w:jc w:val="center"/>
        </w:trPr>
        <w:tc>
          <w:tcPr>
            <w:tcW w:w="7247" w:type="dxa"/>
          </w:tcPr>
          <w:p w14:paraId="55E97225" w14:textId="77777777" w:rsidR="00D1768B" w:rsidRDefault="00000000">
            <w:pPr>
              <w:widowControl/>
              <w:adjustRightInd w:val="0"/>
              <w:snapToGrid w:val="0"/>
              <w:spacing w:line="340" w:lineRule="exact"/>
              <w:jc w:val="left"/>
              <w:rPr>
                <w:rFonts w:ascii="宋体" w:hAnsi="宋体" w:cs="宋体" w:hint="eastAsia"/>
                <w:szCs w:val="21"/>
              </w:rPr>
            </w:pPr>
            <w:r>
              <w:rPr>
                <w:rFonts w:ascii="宋体" w:hAnsi="宋体" w:cs="宋体" w:hint="eastAsia"/>
                <w:szCs w:val="21"/>
              </w:rPr>
              <w:t>3.提供</w:t>
            </w:r>
            <w:r>
              <w:rPr>
                <w:rFonts w:ascii="宋体" w:hAnsi="宋体" w:cs="宋体" w:hint="eastAsia"/>
                <w:szCs w:val="21"/>
                <w:lang w:val="zh-CN"/>
              </w:rPr>
              <w:t>法定代表人身份证复印件（有效期内）</w:t>
            </w:r>
            <w:r>
              <w:rPr>
                <w:rFonts w:ascii="宋体" w:hAnsi="宋体" w:cs="宋体" w:hint="eastAsia"/>
                <w:szCs w:val="21"/>
              </w:rPr>
              <w:t>并加盖投标单位公章</w:t>
            </w:r>
            <w:r>
              <w:rPr>
                <w:rFonts w:ascii="宋体" w:hAnsi="宋体" w:cs="宋体" w:hint="eastAsia"/>
                <w:szCs w:val="21"/>
                <w:lang w:val="zh-CN"/>
              </w:rPr>
              <w:t>，如果是委托被授权人参加现场开标，还需提供</w:t>
            </w:r>
            <w:r>
              <w:rPr>
                <w:rFonts w:ascii="宋体" w:hAnsi="宋体" w:cs="宋体" w:hint="eastAsia"/>
                <w:szCs w:val="21"/>
              </w:rPr>
              <w:t>法定代表人授权书并加盖投标单位公章、</w:t>
            </w:r>
            <w:r>
              <w:rPr>
                <w:rFonts w:ascii="宋体" w:hAnsi="宋体" w:cs="宋体" w:hint="eastAsia"/>
                <w:szCs w:val="21"/>
                <w:lang w:val="zh-CN"/>
              </w:rPr>
              <w:t>被授权人身份证复印件（有效期内）</w:t>
            </w:r>
            <w:r>
              <w:rPr>
                <w:rFonts w:ascii="宋体" w:hAnsi="宋体" w:cs="宋体" w:hint="eastAsia"/>
                <w:szCs w:val="21"/>
              </w:rPr>
              <w:t>并加盖投标单位公章</w:t>
            </w:r>
            <w:r>
              <w:rPr>
                <w:rFonts w:ascii="宋体" w:hAnsi="宋体" w:cs="宋体" w:hint="eastAsia"/>
                <w:szCs w:val="21"/>
                <w:lang w:val="zh-CN"/>
              </w:rPr>
              <w:t>。注：授权书内容应载明授权投标产品的具体品种。</w:t>
            </w:r>
          </w:p>
        </w:tc>
        <w:tc>
          <w:tcPr>
            <w:tcW w:w="4001" w:type="dxa"/>
          </w:tcPr>
          <w:p w14:paraId="77CCD7BF" w14:textId="77777777" w:rsidR="00D1768B" w:rsidRDefault="00D1768B">
            <w:pPr>
              <w:snapToGrid w:val="0"/>
              <w:spacing w:line="340" w:lineRule="exact"/>
              <w:rPr>
                <w:rFonts w:ascii="宋体" w:hAnsi="宋体" w:hint="eastAsia"/>
                <w:szCs w:val="21"/>
              </w:rPr>
            </w:pPr>
          </w:p>
        </w:tc>
      </w:tr>
      <w:tr w:rsidR="00D1768B" w14:paraId="7E34FB10" w14:textId="77777777">
        <w:trPr>
          <w:trHeight w:val="280"/>
          <w:jc w:val="center"/>
        </w:trPr>
        <w:tc>
          <w:tcPr>
            <w:tcW w:w="7247" w:type="dxa"/>
          </w:tcPr>
          <w:p w14:paraId="56783220" w14:textId="77777777" w:rsidR="00D1768B" w:rsidRDefault="00000000">
            <w:pPr>
              <w:widowControl/>
              <w:adjustRightInd w:val="0"/>
              <w:snapToGrid w:val="0"/>
              <w:spacing w:line="340" w:lineRule="exact"/>
              <w:jc w:val="left"/>
              <w:rPr>
                <w:rFonts w:ascii="宋体" w:hAnsi="宋体" w:cs="宋体" w:hint="eastAsia"/>
                <w:szCs w:val="21"/>
              </w:rPr>
            </w:pPr>
            <w:r>
              <w:rPr>
                <w:rFonts w:ascii="宋体" w:hAnsi="宋体" w:cs="宋体" w:hint="eastAsia"/>
                <w:szCs w:val="21"/>
              </w:rPr>
              <w:t>4.供应商未被“信用南京”列入失信被执行人、重大税收违法档案当事人名单、政府采购严重违法失信行为记录名单，提供南京市政府采购供应商信用</w:t>
            </w:r>
            <w:proofErr w:type="gramStart"/>
            <w:r>
              <w:rPr>
                <w:rFonts w:ascii="宋体" w:hAnsi="宋体" w:cs="宋体" w:hint="eastAsia"/>
                <w:szCs w:val="21"/>
              </w:rPr>
              <w:t>记录表暨信用</w:t>
            </w:r>
            <w:proofErr w:type="gramEnd"/>
            <w:r>
              <w:rPr>
                <w:rFonts w:ascii="宋体" w:hAnsi="宋体" w:cs="宋体" w:hint="eastAsia"/>
                <w:szCs w:val="21"/>
              </w:rPr>
              <w:t>承诺书原件。</w:t>
            </w:r>
          </w:p>
        </w:tc>
        <w:tc>
          <w:tcPr>
            <w:tcW w:w="4001" w:type="dxa"/>
          </w:tcPr>
          <w:p w14:paraId="5C27CECA" w14:textId="77777777" w:rsidR="00D1768B" w:rsidRDefault="00D1768B">
            <w:pPr>
              <w:snapToGrid w:val="0"/>
              <w:spacing w:line="340" w:lineRule="exact"/>
              <w:rPr>
                <w:rFonts w:ascii="宋体" w:hAnsi="宋体" w:hint="eastAsia"/>
                <w:szCs w:val="21"/>
              </w:rPr>
            </w:pPr>
          </w:p>
        </w:tc>
      </w:tr>
    </w:tbl>
    <w:p w14:paraId="5190934A" w14:textId="77777777" w:rsidR="00D1768B" w:rsidRDefault="00000000">
      <w:pPr>
        <w:keepNext/>
        <w:keepLines/>
        <w:snapToGrid w:val="0"/>
        <w:spacing w:beforeLines="50" w:before="120" w:after="260" w:line="340" w:lineRule="exact"/>
        <w:jc w:val="center"/>
        <w:outlineLvl w:val="1"/>
        <w:rPr>
          <w:rFonts w:ascii="宋体" w:hAnsi="宋体" w:hint="eastAsia"/>
          <w:b/>
          <w:bCs/>
          <w:szCs w:val="21"/>
        </w:rPr>
      </w:pPr>
      <w:r>
        <w:rPr>
          <w:rFonts w:ascii="宋体" w:hAnsi="宋体" w:hint="eastAsia"/>
          <w:b/>
          <w:bCs/>
          <w:szCs w:val="21"/>
        </w:rPr>
        <w:t>评分索引表</w:t>
      </w:r>
    </w:p>
    <w:tbl>
      <w:tblPr>
        <w:tblW w:w="86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45"/>
        <w:gridCol w:w="4305"/>
      </w:tblGrid>
      <w:tr w:rsidR="00D1768B" w14:paraId="18DC1004" w14:textId="77777777">
        <w:trPr>
          <w:trHeight w:val="150"/>
        </w:trPr>
        <w:tc>
          <w:tcPr>
            <w:tcW w:w="4345" w:type="dxa"/>
          </w:tcPr>
          <w:p w14:paraId="326F6F1A" w14:textId="77777777" w:rsidR="00D1768B" w:rsidRDefault="00000000">
            <w:pPr>
              <w:widowControl/>
              <w:shd w:val="clear" w:color="auto" w:fill="FFFFFF"/>
              <w:snapToGrid w:val="0"/>
              <w:spacing w:line="340" w:lineRule="exact"/>
              <w:ind w:left="420"/>
              <w:contextualSpacing/>
              <w:jc w:val="center"/>
              <w:rPr>
                <w:rFonts w:ascii="宋体" w:hAnsi="宋体" w:hint="eastAsia"/>
                <w:b/>
                <w:bCs/>
                <w:kern w:val="0"/>
                <w:szCs w:val="21"/>
                <w:lang w:bidi="en-US"/>
              </w:rPr>
            </w:pPr>
            <w:proofErr w:type="spellStart"/>
            <w:r>
              <w:rPr>
                <w:rFonts w:ascii="宋体" w:hAnsi="宋体" w:hint="eastAsia"/>
                <w:b/>
                <w:kern w:val="0"/>
                <w:szCs w:val="21"/>
                <w:lang w:eastAsia="en-US" w:bidi="en-US"/>
              </w:rPr>
              <w:t>评分项目</w:t>
            </w:r>
            <w:proofErr w:type="spellEnd"/>
          </w:p>
        </w:tc>
        <w:tc>
          <w:tcPr>
            <w:tcW w:w="4305" w:type="dxa"/>
          </w:tcPr>
          <w:p w14:paraId="7805FD87" w14:textId="77777777" w:rsidR="00D1768B" w:rsidRDefault="00000000">
            <w:pPr>
              <w:snapToGrid w:val="0"/>
              <w:spacing w:line="340" w:lineRule="exact"/>
              <w:jc w:val="center"/>
              <w:rPr>
                <w:rFonts w:ascii="宋体" w:hAnsi="宋体" w:hint="eastAsia"/>
                <w:b/>
                <w:szCs w:val="21"/>
              </w:rPr>
            </w:pPr>
            <w:r>
              <w:rPr>
                <w:rFonts w:ascii="幼圆" w:eastAsia="幼圆" w:hint="eastAsia"/>
                <w:b/>
                <w:szCs w:val="21"/>
              </w:rPr>
              <w:t>在响应文件中的页码位置</w:t>
            </w:r>
          </w:p>
        </w:tc>
      </w:tr>
      <w:tr w:rsidR="00D1768B" w14:paraId="1681FBFA" w14:textId="77777777">
        <w:trPr>
          <w:trHeight w:val="298"/>
        </w:trPr>
        <w:tc>
          <w:tcPr>
            <w:tcW w:w="4345" w:type="dxa"/>
          </w:tcPr>
          <w:p w14:paraId="4D5F398D" w14:textId="77777777" w:rsidR="00D1768B" w:rsidRDefault="00D1768B">
            <w:pPr>
              <w:widowControl/>
              <w:shd w:val="clear" w:color="auto" w:fill="FFFFFF"/>
              <w:snapToGrid w:val="0"/>
              <w:spacing w:line="340" w:lineRule="exact"/>
              <w:ind w:left="420"/>
              <w:contextualSpacing/>
              <w:rPr>
                <w:rFonts w:ascii="宋体" w:hAnsi="宋体" w:hint="eastAsia"/>
                <w:b/>
                <w:kern w:val="0"/>
                <w:szCs w:val="21"/>
                <w:lang w:bidi="en-US"/>
              </w:rPr>
            </w:pPr>
          </w:p>
        </w:tc>
        <w:tc>
          <w:tcPr>
            <w:tcW w:w="4305" w:type="dxa"/>
          </w:tcPr>
          <w:p w14:paraId="592FB6BB" w14:textId="77777777" w:rsidR="00D1768B" w:rsidRDefault="00D1768B">
            <w:pPr>
              <w:snapToGrid w:val="0"/>
              <w:spacing w:line="340" w:lineRule="exact"/>
              <w:rPr>
                <w:rFonts w:ascii="宋体" w:hAnsi="宋体" w:hint="eastAsia"/>
                <w:b/>
                <w:kern w:val="0"/>
                <w:szCs w:val="21"/>
                <w:lang w:bidi="en-US"/>
              </w:rPr>
            </w:pPr>
          </w:p>
        </w:tc>
      </w:tr>
      <w:tr w:rsidR="00D1768B" w14:paraId="78045B99" w14:textId="77777777">
        <w:trPr>
          <w:trHeight w:val="320"/>
        </w:trPr>
        <w:tc>
          <w:tcPr>
            <w:tcW w:w="4345" w:type="dxa"/>
          </w:tcPr>
          <w:p w14:paraId="13AC69B5" w14:textId="77777777" w:rsidR="00D1768B" w:rsidRDefault="00D1768B">
            <w:pPr>
              <w:widowControl/>
              <w:shd w:val="clear" w:color="auto" w:fill="FFFFFF"/>
              <w:snapToGrid w:val="0"/>
              <w:spacing w:line="340" w:lineRule="exact"/>
              <w:ind w:left="420"/>
              <w:contextualSpacing/>
              <w:jc w:val="left"/>
              <w:rPr>
                <w:rFonts w:ascii="宋体" w:hAnsi="宋体" w:hint="eastAsia"/>
                <w:kern w:val="0"/>
                <w:szCs w:val="21"/>
                <w:lang w:bidi="en-US"/>
              </w:rPr>
            </w:pPr>
          </w:p>
        </w:tc>
        <w:tc>
          <w:tcPr>
            <w:tcW w:w="4305" w:type="dxa"/>
          </w:tcPr>
          <w:p w14:paraId="58600DF5" w14:textId="77777777" w:rsidR="00D1768B" w:rsidRDefault="00D1768B">
            <w:pPr>
              <w:snapToGrid w:val="0"/>
              <w:spacing w:line="340" w:lineRule="exact"/>
              <w:rPr>
                <w:rFonts w:ascii="宋体" w:hAnsi="宋体" w:hint="eastAsia"/>
                <w:szCs w:val="21"/>
              </w:rPr>
            </w:pPr>
          </w:p>
        </w:tc>
      </w:tr>
      <w:tr w:rsidR="00D1768B" w14:paraId="12A48CC0" w14:textId="77777777">
        <w:trPr>
          <w:trHeight w:val="280"/>
        </w:trPr>
        <w:tc>
          <w:tcPr>
            <w:tcW w:w="4345" w:type="dxa"/>
          </w:tcPr>
          <w:p w14:paraId="5A3AF67D" w14:textId="77777777" w:rsidR="00D1768B" w:rsidRDefault="00D1768B">
            <w:pPr>
              <w:widowControl/>
              <w:shd w:val="clear" w:color="auto" w:fill="FFFFFF"/>
              <w:snapToGrid w:val="0"/>
              <w:spacing w:line="340" w:lineRule="exact"/>
              <w:ind w:left="420"/>
              <w:contextualSpacing/>
              <w:jc w:val="left"/>
              <w:rPr>
                <w:rFonts w:ascii="宋体" w:hAnsi="宋体" w:hint="eastAsia"/>
                <w:kern w:val="0"/>
                <w:szCs w:val="21"/>
                <w:lang w:bidi="en-US"/>
              </w:rPr>
            </w:pPr>
          </w:p>
        </w:tc>
        <w:tc>
          <w:tcPr>
            <w:tcW w:w="4305" w:type="dxa"/>
          </w:tcPr>
          <w:p w14:paraId="230F07A2" w14:textId="77777777" w:rsidR="00D1768B" w:rsidRDefault="00D1768B">
            <w:pPr>
              <w:snapToGrid w:val="0"/>
              <w:spacing w:line="340" w:lineRule="exact"/>
              <w:rPr>
                <w:rFonts w:ascii="宋体" w:hAnsi="宋体" w:hint="eastAsia"/>
                <w:szCs w:val="21"/>
              </w:rPr>
            </w:pPr>
          </w:p>
        </w:tc>
      </w:tr>
      <w:tr w:rsidR="00D1768B" w14:paraId="564C7A50" w14:textId="77777777">
        <w:trPr>
          <w:trHeight w:val="277"/>
        </w:trPr>
        <w:tc>
          <w:tcPr>
            <w:tcW w:w="4345" w:type="dxa"/>
          </w:tcPr>
          <w:p w14:paraId="4DB84C62" w14:textId="77777777" w:rsidR="00D1768B" w:rsidRDefault="00D1768B">
            <w:pPr>
              <w:widowControl/>
              <w:shd w:val="clear" w:color="auto" w:fill="FFFFFF"/>
              <w:snapToGrid w:val="0"/>
              <w:spacing w:line="340" w:lineRule="exact"/>
              <w:ind w:left="420"/>
              <w:contextualSpacing/>
              <w:jc w:val="left"/>
              <w:rPr>
                <w:rFonts w:ascii="宋体" w:hAnsi="宋体" w:hint="eastAsia"/>
                <w:kern w:val="0"/>
                <w:szCs w:val="21"/>
                <w:lang w:bidi="en-US"/>
              </w:rPr>
            </w:pPr>
          </w:p>
        </w:tc>
        <w:tc>
          <w:tcPr>
            <w:tcW w:w="4305" w:type="dxa"/>
          </w:tcPr>
          <w:p w14:paraId="32573301" w14:textId="77777777" w:rsidR="00D1768B" w:rsidRDefault="00D1768B">
            <w:pPr>
              <w:snapToGrid w:val="0"/>
              <w:spacing w:line="340" w:lineRule="exact"/>
              <w:rPr>
                <w:rFonts w:ascii="宋体" w:hAnsi="宋体" w:hint="eastAsia"/>
                <w:szCs w:val="21"/>
              </w:rPr>
            </w:pPr>
          </w:p>
        </w:tc>
      </w:tr>
    </w:tbl>
    <w:p w14:paraId="4EFD3DCE" w14:textId="77777777" w:rsidR="00D1768B" w:rsidRDefault="00000000">
      <w:pPr>
        <w:autoSpaceDE w:val="0"/>
        <w:autoSpaceDN w:val="0"/>
        <w:adjustRightInd w:val="0"/>
        <w:spacing w:line="340" w:lineRule="exact"/>
        <w:rPr>
          <w:rFonts w:ascii="宋体" w:hAnsi="宋体" w:cs="宋体" w:hint="eastAsia"/>
          <w:b/>
          <w:szCs w:val="21"/>
          <w:lang w:val="zh-CN"/>
        </w:rPr>
      </w:pPr>
      <w:r>
        <w:rPr>
          <w:rFonts w:ascii="宋体" w:hAnsi="宋体" w:cs="宋体" w:hint="eastAsia"/>
          <w:b/>
          <w:szCs w:val="21"/>
          <w:lang w:val="zh-CN"/>
        </w:rPr>
        <w:t>目录</w:t>
      </w:r>
      <w:r>
        <w:rPr>
          <w:rFonts w:ascii="宋体" w:hAnsi="宋体" w:cs="宋体" w:hint="eastAsia"/>
          <w:b/>
          <w:szCs w:val="21"/>
        </w:rPr>
        <w:t>一</w:t>
      </w:r>
      <w:r>
        <w:rPr>
          <w:rFonts w:ascii="宋体" w:hAnsi="宋体" w:cs="宋体" w:hint="eastAsia"/>
          <w:b/>
          <w:szCs w:val="21"/>
          <w:lang w:val="zh-CN"/>
        </w:rPr>
        <w:t>、法定代表人授权书格式</w:t>
      </w:r>
    </w:p>
    <w:p w14:paraId="6438F382" w14:textId="77777777" w:rsidR="00D1768B" w:rsidRDefault="00000000">
      <w:pPr>
        <w:spacing w:line="340" w:lineRule="exact"/>
        <w:jc w:val="center"/>
        <w:rPr>
          <w:rFonts w:ascii="宋体" w:hAnsi="宋体" w:cs="宋体" w:hint="eastAsia"/>
          <w:szCs w:val="21"/>
        </w:rPr>
      </w:pPr>
      <w:r>
        <w:rPr>
          <w:rFonts w:ascii="宋体" w:hAnsi="宋体" w:cs="宋体" w:hint="eastAsia"/>
          <w:szCs w:val="21"/>
        </w:rPr>
        <w:t>法定代表人授权书</w:t>
      </w:r>
    </w:p>
    <w:p w14:paraId="77E29CBD" w14:textId="77777777" w:rsidR="00D1768B" w:rsidRDefault="00000000">
      <w:pPr>
        <w:autoSpaceDE w:val="0"/>
        <w:autoSpaceDN w:val="0"/>
        <w:adjustRightInd w:val="0"/>
        <w:spacing w:line="340" w:lineRule="exact"/>
        <w:ind w:firstLine="420"/>
        <w:rPr>
          <w:rFonts w:ascii="宋体" w:hAnsi="宋体" w:cs="宋体" w:hint="eastAsia"/>
          <w:szCs w:val="21"/>
          <w:lang w:val="zh-CN"/>
        </w:rPr>
      </w:pPr>
      <w:r>
        <w:rPr>
          <w:rFonts w:ascii="宋体" w:hAnsi="宋体" w:cs="宋体" w:hint="eastAsia"/>
          <w:szCs w:val="21"/>
          <w:lang w:val="zh-CN"/>
        </w:rPr>
        <w:t>本授权书声明：注册于</w:t>
      </w:r>
      <w:r>
        <w:rPr>
          <w:rFonts w:ascii="宋体" w:hAnsi="宋体" w:cs="宋体" w:hint="eastAsia"/>
          <w:szCs w:val="21"/>
          <w:u w:val="single"/>
          <w:lang w:val="zh-CN"/>
        </w:rPr>
        <w:t xml:space="preserve">                             </w:t>
      </w:r>
      <w:r>
        <w:rPr>
          <w:rFonts w:ascii="宋体" w:hAnsi="宋体" w:cs="宋体" w:hint="eastAsia"/>
          <w:szCs w:val="21"/>
          <w:lang w:val="zh-CN"/>
        </w:rPr>
        <w:t>（供应商住址）的</w:t>
      </w:r>
      <w:r>
        <w:rPr>
          <w:rFonts w:ascii="宋体" w:hAnsi="宋体" w:cs="宋体" w:hint="eastAsia"/>
          <w:szCs w:val="21"/>
          <w:u w:val="single"/>
          <w:lang w:val="zh-CN"/>
        </w:rPr>
        <w:t xml:space="preserve">                 </w:t>
      </w:r>
      <w:r>
        <w:rPr>
          <w:rFonts w:ascii="宋体" w:hAnsi="宋体" w:cs="宋体" w:hint="eastAsia"/>
          <w:szCs w:val="21"/>
          <w:lang w:val="zh-CN"/>
        </w:rPr>
        <w:t>（供应商名称）法定代表人</w:t>
      </w:r>
      <w:r>
        <w:rPr>
          <w:rFonts w:ascii="宋体" w:hAnsi="宋体" w:cs="宋体" w:hint="eastAsia"/>
          <w:szCs w:val="21"/>
          <w:u w:val="single"/>
          <w:lang w:val="zh-CN"/>
        </w:rPr>
        <w:t xml:space="preserve">                      </w:t>
      </w:r>
      <w:r>
        <w:rPr>
          <w:rFonts w:ascii="宋体" w:hAnsi="宋体" w:cs="宋体" w:hint="eastAsia"/>
          <w:szCs w:val="21"/>
          <w:lang w:val="zh-CN"/>
        </w:rPr>
        <w:t>（法定代表人姓名、职务）代表本公司授权在下面签字的</w:t>
      </w:r>
    </w:p>
    <w:p w14:paraId="4BA3E8AF" w14:textId="77777777" w:rsidR="00D1768B" w:rsidRDefault="00000000">
      <w:pPr>
        <w:autoSpaceDE w:val="0"/>
        <w:autoSpaceDN w:val="0"/>
        <w:adjustRightInd w:val="0"/>
        <w:spacing w:line="340" w:lineRule="exact"/>
        <w:rPr>
          <w:rFonts w:ascii="宋体" w:hAnsi="宋体" w:cs="宋体" w:hint="eastAsia"/>
          <w:bCs/>
          <w:szCs w:val="21"/>
          <w:u w:val="single"/>
          <w:lang w:val="zh-CN"/>
        </w:rPr>
      </w:pPr>
      <w:r>
        <w:rPr>
          <w:rFonts w:ascii="宋体" w:hAnsi="宋体" w:cs="宋体" w:hint="eastAsia"/>
          <w:szCs w:val="21"/>
          <w:u w:val="single"/>
          <w:lang w:val="zh-CN"/>
        </w:rPr>
        <w:t xml:space="preserve">                             </w:t>
      </w:r>
      <w:r>
        <w:rPr>
          <w:rFonts w:ascii="宋体" w:hAnsi="宋体" w:cs="宋体" w:hint="eastAsia"/>
          <w:szCs w:val="21"/>
          <w:lang w:val="zh-CN"/>
        </w:rPr>
        <w:t>（供应商代表姓名、职务）为本公司的合法代理人，就贵方组织的项目名称</w:t>
      </w:r>
      <w:r>
        <w:rPr>
          <w:rFonts w:ascii="宋体" w:hAnsi="宋体" w:cs="宋体" w:hint="eastAsia"/>
          <w:bCs/>
          <w:szCs w:val="21"/>
          <w:u w:val="single"/>
          <w:lang w:val="zh-CN"/>
        </w:rPr>
        <w:t xml:space="preserve">                   </w:t>
      </w:r>
    </w:p>
    <w:p w14:paraId="6A225C4F" w14:textId="77777777" w:rsidR="00D1768B" w:rsidRDefault="00000000">
      <w:pPr>
        <w:autoSpaceDE w:val="0"/>
        <w:autoSpaceDN w:val="0"/>
        <w:adjustRightInd w:val="0"/>
        <w:spacing w:line="340" w:lineRule="exact"/>
        <w:rPr>
          <w:rFonts w:ascii="宋体" w:hAnsi="宋体" w:cs="宋体" w:hint="eastAsia"/>
          <w:bCs/>
          <w:szCs w:val="21"/>
          <w:u w:val="single"/>
          <w:lang w:val="zh-CN"/>
        </w:rPr>
      </w:pPr>
      <w:r>
        <w:rPr>
          <w:rFonts w:ascii="宋体" w:hAnsi="宋体" w:cs="宋体" w:hint="eastAsia"/>
          <w:szCs w:val="21"/>
          <w:lang w:val="zh-CN"/>
        </w:rPr>
        <w:t>项目编号</w:t>
      </w:r>
      <w:r>
        <w:rPr>
          <w:rFonts w:ascii="宋体" w:hAnsi="宋体" w:cs="宋体" w:hint="eastAsia"/>
          <w:szCs w:val="21"/>
          <w:u w:val="single"/>
          <w:lang w:val="zh-CN"/>
        </w:rPr>
        <w:t xml:space="preserve">            </w:t>
      </w:r>
      <w:r>
        <w:rPr>
          <w:rFonts w:ascii="宋体" w:hAnsi="宋体" w:cs="宋体" w:hint="eastAsia"/>
          <w:szCs w:val="21"/>
          <w:lang w:val="zh-CN"/>
        </w:rPr>
        <w:t>比价（</w:t>
      </w:r>
      <w:r>
        <w:rPr>
          <w:rFonts w:ascii="宋体" w:hAnsi="宋体" w:cs="宋体" w:hint="eastAsia"/>
          <w:bCs/>
          <w:sz w:val="24"/>
          <w:szCs w:val="24"/>
        </w:rPr>
        <w:t>授权比价产品的具体品种为</w:t>
      </w:r>
      <w:r>
        <w:rPr>
          <w:rFonts w:ascii="宋体" w:hAnsi="宋体" w:cs="宋体" w:hint="eastAsia"/>
          <w:bCs/>
          <w:sz w:val="24"/>
          <w:szCs w:val="24"/>
          <w:u w:val="single"/>
        </w:rPr>
        <w:t xml:space="preserve">           </w:t>
      </w:r>
      <w:r>
        <w:rPr>
          <w:rFonts w:ascii="宋体" w:hAnsi="宋体" w:cs="宋体" w:hint="eastAsia"/>
          <w:szCs w:val="21"/>
          <w:lang w:val="zh-CN"/>
        </w:rPr>
        <w:t>），以本公司名义处理一切与之有关的事务。</w:t>
      </w:r>
    </w:p>
    <w:p w14:paraId="433C41A1" w14:textId="77777777" w:rsidR="00D1768B" w:rsidRDefault="00000000">
      <w:pPr>
        <w:autoSpaceDE w:val="0"/>
        <w:autoSpaceDN w:val="0"/>
        <w:adjustRightInd w:val="0"/>
        <w:spacing w:line="340" w:lineRule="exact"/>
        <w:rPr>
          <w:rFonts w:ascii="宋体" w:hAnsi="宋体" w:cs="宋体" w:hint="eastAsia"/>
          <w:szCs w:val="21"/>
          <w:lang w:val="zh-CN"/>
        </w:rPr>
      </w:pPr>
      <w:r>
        <w:rPr>
          <w:rFonts w:ascii="宋体" w:hAnsi="宋体" w:cs="宋体" w:hint="eastAsia"/>
          <w:szCs w:val="21"/>
          <w:lang w:val="zh-CN"/>
        </w:rPr>
        <w:t xml:space="preserve">    本授权书于        年   月   日签字生效，特此声明。</w:t>
      </w:r>
    </w:p>
    <w:p w14:paraId="79AE8BC9" w14:textId="77777777" w:rsidR="00D1768B" w:rsidRDefault="00000000">
      <w:pPr>
        <w:autoSpaceDE w:val="0"/>
        <w:autoSpaceDN w:val="0"/>
        <w:adjustRightInd w:val="0"/>
        <w:spacing w:line="340" w:lineRule="exact"/>
        <w:rPr>
          <w:rFonts w:ascii="宋体" w:hAnsi="宋体" w:cs="宋体" w:hint="eastAsia"/>
          <w:szCs w:val="21"/>
          <w:lang w:val="zh-CN"/>
        </w:rPr>
      </w:pPr>
      <w:r>
        <w:rPr>
          <w:rFonts w:ascii="宋体" w:hAnsi="宋体" w:cs="宋体" w:hint="eastAsia"/>
          <w:szCs w:val="21"/>
          <w:lang w:val="zh-CN"/>
        </w:rPr>
        <w:t xml:space="preserve">    法定代表人签字或签章：</w:t>
      </w:r>
    </w:p>
    <w:p w14:paraId="3835971B" w14:textId="77777777" w:rsidR="00D1768B" w:rsidRDefault="00000000">
      <w:pPr>
        <w:autoSpaceDE w:val="0"/>
        <w:autoSpaceDN w:val="0"/>
        <w:adjustRightInd w:val="0"/>
        <w:spacing w:line="340" w:lineRule="exact"/>
        <w:rPr>
          <w:rFonts w:ascii="宋体" w:hAnsi="宋体" w:cs="宋体" w:hint="eastAsia"/>
          <w:szCs w:val="21"/>
          <w:lang w:val="zh-CN"/>
        </w:rPr>
      </w:pPr>
      <w:r>
        <w:rPr>
          <w:rFonts w:ascii="宋体" w:hAnsi="宋体" w:cs="宋体" w:hint="eastAsia"/>
          <w:szCs w:val="21"/>
          <w:lang w:val="zh-CN"/>
        </w:rPr>
        <w:t xml:space="preserve">    被授权人签字：                    </w:t>
      </w:r>
    </w:p>
    <w:p w14:paraId="7AF2AEA9" w14:textId="77777777" w:rsidR="00D1768B" w:rsidRDefault="00000000">
      <w:pPr>
        <w:tabs>
          <w:tab w:val="left" w:pos="1440"/>
        </w:tabs>
        <w:autoSpaceDE w:val="0"/>
        <w:autoSpaceDN w:val="0"/>
        <w:adjustRightInd w:val="0"/>
        <w:spacing w:line="340" w:lineRule="exact"/>
        <w:ind w:firstLine="420"/>
        <w:rPr>
          <w:rFonts w:ascii="宋体" w:hAnsi="宋体" w:cs="宋体" w:hint="eastAsia"/>
          <w:szCs w:val="21"/>
          <w:lang w:val="zh-CN"/>
        </w:rPr>
      </w:pPr>
      <w:r>
        <w:rPr>
          <w:rFonts w:ascii="宋体" w:hAnsi="宋体" w:cs="宋体" w:hint="eastAsia"/>
          <w:szCs w:val="21"/>
          <w:lang w:val="zh-CN"/>
        </w:rPr>
        <w:t>日</w:t>
      </w:r>
      <w:r>
        <w:rPr>
          <w:rFonts w:ascii="宋体" w:hAnsi="宋体" w:cs="宋体" w:hint="eastAsia"/>
          <w:szCs w:val="21"/>
        </w:rPr>
        <w:t xml:space="preserve">   </w:t>
      </w:r>
      <w:r>
        <w:rPr>
          <w:rFonts w:ascii="宋体" w:hAnsi="宋体" w:cs="宋体" w:hint="eastAsia"/>
          <w:szCs w:val="21"/>
          <w:lang w:val="zh-CN"/>
        </w:rPr>
        <w:t>期：        年    月    日</w:t>
      </w:r>
    </w:p>
    <w:tbl>
      <w:tblPr>
        <w:tblStyle w:val="aa"/>
        <w:tblW w:w="0" w:type="auto"/>
        <w:tblLook w:val="04A0" w:firstRow="1" w:lastRow="0" w:firstColumn="1" w:lastColumn="0" w:noHBand="0" w:noVBand="1"/>
      </w:tblPr>
      <w:tblGrid>
        <w:gridCol w:w="5307"/>
        <w:gridCol w:w="5307"/>
      </w:tblGrid>
      <w:tr w:rsidR="00D1768B" w14:paraId="5CB93DEB" w14:textId="77777777">
        <w:trPr>
          <w:trHeight w:val="1800"/>
        </w:trPr>
        <w:tc>
          <w:tcPr>
            <w:tcW w:w="5580" w:type="dxa"/>
          </w:tcPr>
          <w:p w14:paraId="4B239104" w14:textId="77777777" w:rsidR="00D1768B" w:rsidRDefault="00000000">
            <w:pPr>
              <w:tabs>
                <w:tab w:val="left" w:pos="1440"/>
              </w:tabs>
              <w:autoSpaceDE w:val="0"/>
              <w:autoSpaceDN w:val="0"/>
              <w:adjustRightInd w:val="0"/>
              <w:spacing w:line="340" w:lineRule="exact"/>
              <w:rPr>
                <w:rFonts w:ascii="宋体" w:hAnsi="宋体" w:cs="宋体" w:hint="eastAsia"/>
                <w:szCs w:val="21"/>
              </w:rPr>
            </w:pPr>
            <w:r>
              <w:rPr>
                <w:rFonts w:ascii="宋体" w:hAnsi="宋体" w:cs="宋体" w:hint="eastAsia"/>
                <w:szCs w:val="21"/>
                <w:lang w:val="zh-CN"/>
              </w:rPr>
              <w:t>法定代表人身份证复印件（加盖投标人公章）</w:t>
            </w:r>
          </w:p>
        </w:tc>
        <w:tc>
          <w:tcPr>
            <w:tcW w:w="5580" w:type="dxa"/>
          </w:tcPr>
          <w:p w14:paraId="2E7F179A" w14:textId="77777777" w:rsidR="00D1768B" w:rsidRDefault="00000000">
            <w:pPr>
              <w:tabs>
                <w:tab w:val="left" w:pos="1440"/>
              </w:tabs>
              <w:autoSpaceDE w:val="0"/>
              <w:autoSpaceDN w:val="0"/>
              <w:adjustRightInd w:val="0"/>
              <w:spacing w:line="340" w:lineRule="exact"/>
              <w:rPr>
                <w:rFonts w:ascii="宋体" w:hAnsi="宋体" w:cs="宋体" w:hint="eastAsia"/>
                <w:szCs w:val="21"/>
              </w:rPr>
            </w:pPr>
            <w:r>
              <w:rPr>
                <w:rFonts w:ascii="宋体" w:hAnsi="宋体" w:cs="宋体" w:hint="eastAsia"/>
                <w:szCs w:val="21"/>
                <w:lang w:val="zh-CN"/>
              </w:rPr>
              <w:t>被授权人身份证复印件（加盖投标人公章）</w:t>
            </w:r>
          </w:p>
        </w:tc>
      </w:tr>
    </w:tbl>
    <w:p w14:paraId="49894B72" w14:textId="77777777" w:rsidR="00D1768B" w:rsidRDefault="00000000">
      <w:pPr>
        <w:spacing w:line="340" w:lineRule="exact"/>
        <w:rPr>
          <w:rFonts w:ascii="宋体" w:hAnsi="宋体" w:cs="宋体" w:hint="eastAsia"/>
          <w:b/>
          <w:kern w:val="0"/>
          <w:szCs w:val="21"/>
        </w:rPr>
      </w:pPr>
      <w:bookmarkStart w:id="0" w:name="_Toc499284719"/>
      <w:bookmarkStart w:id="1" w:name="_Toc372533341"/>
      <w:r>
        <w:rPr>
          <w:rFonts w:ascii="宋体" w:hAnsi="宋体" w:cs="宋体" w:hint="eastAsia"/>
          <w:b/>
          <w:kern w:val="0"/>
          <w:szCs w:val="21"/>
          <w:lang w:val="zh-CN"/>
        </w:rPr>
        <w:t>目录</w:t>
      </w:r>
      <w:r>
        <w:rPr>
          <w:rFonts w:ascii="宋体" w:hAnsi="宋体" w:cs="宋体" w:hint="eastAsia"/>
          <w:b/>
          <w:kern w:val="0"/>
          <w:szCs w:val="21"/>
        </w:rPr>
        <w:t>二</w:t>
      </w:r>
      <w:r>
        <w:rPr>
          <w:rFonts w:ascii="宋体" w:hAnsi="宋体" w:cs="宋体" w:hint="eastAsia"/>
          <w:b/>
          <w:kern w:val="0"/>
          <w:szCs w:val="21"/>
          <w:lang w:val="zh-CN"/>
        </w:rPr>
        <w:t>、 报价单</w:t>
      </w:r>
      <w:r>
        <w:rPr>
          <w:rFonts w:ascii="宋体" w:hAnsi="宋体" w:cs="宋体" w:hint="eastAsia"/>
          <w:b/>
          <w:kern w:val="0"/>
          <w:szCs w:val="21"/>
        </w:rPr>
        <w:t xml:space="preserve"> </w:t>
      </w:r>
    </w:p>
    <w:bookmarkEnd w:id="0"/>
    <w:bookmarkEnd w:id="1"/>
    <w:p w14:paraId="33201D8C" w14:textId="77777777" w:rsidR="00D1768B" w:rsidRDefault="00D1768B">
      <w:pPr>
        <w:ind w:firstLineChars="200" w:firstLine="562"/>
        <w:jc w:val="center"/>
        <w:rPr>
          <w:rFonts w:ascii="仿宋" w:eastAsia="仿宋" w:hAnsi="仿宋" w:hint="eastAsia"/>
          <w:b/>
          <w:bCs/>
          <w:sz w:val="28"/>
          <w:szCs w:val="28"/>
        </w:rPr>
      </w:pPr>
    </w:p>
    <w:p w14:paraId="721A421F" w14:textId="7EF2DBA4" w:rsidR="00D1768B" w:rsidRDefault="00357796">
      <w:pPr>
        <w:ind w:firstLineChars="200" w:firstLine="562"/>
        <w:jc w:val="center"/>
        <w:rPr>
          <w:rFonts w:ascii="仿宋" w:eastAsia="仿宋" w:hAnsi="仿宋" w:hint="eastAsia"/>
          <w:b/>
          <w:bCs/>
          <w:sz w:val="28"/>
          <w:szCs w:val="28"/>
        </w:rPr>
      </w:pPr>
      <w:r>
        <w:rPr>
          <w:rFonts w:ascii="仿宋" w:eastAsia="仿宋" w:hAnsi="仿宋" w:hint="eastAsia"/>
          <w:b/>
          <w:bCs/>
          <w:sz w:val="28"/>
          <w:szCs w:val="28"/>
        </w:rPr>
        <w:t>设备报价一览表</w:t>
      </w:r>
    </w:p>
    <w:tbl>
      <w:tblPr>
        <w:tblpPr w:leftFromText="180" w:rightFromText="180" w:vertAnchor="text" w:horzAnchor="page" w:tblpXSpec="center" w:tblpY="428"/>
        <w:tblOverlap w:val="never"/>
        <w:tblW w:w="5000" w:type="pct"/>
        <w:jc w:val="center"/>
        <w:shd w:val="clear" w:color="auto" w:fill="FFFFFF"/>
        <w:tblLayout w:type="fixed"/>
        <w:tblCellMar>
          <w:left w:w="0" w:type="dxa"/>
          <w:right w:w="0" w:type="dxa"/>
        </w:tblCellMar>
        <w:tblLook w:val="04A0" w:firstRow="1" w:lastRow="0" w:firstColumn="1" w:lastColumn="0" w:noHBand="0" w:noVBand="1"/>
      </w:tblPr>
      <w:tblGrid>
        <w:gridCol w:w="1134"/>
        <w:gridCol w:w="15"/>
        <w:gridCol w:w="1536"/>
        <w:gridCol w:w="1290"/>
        <w:gridCol w:w="640"/>
        <w:gridCol w:w="1222"/>
        <w:gridCol w:w="1683"/>
        <w:gridCol w:w="1553"/>
        <w:gridCol w:w="1551"/>
      </w:tblGrid>
      <w:tr w:rsidR="00D1768B" w14:paraId="10C7EEB3" w14:textId="77777777">
        <w:trPr>
          <w:trHeight w:val="296"/>
          <w:jc w:val="center"/>
        </w:trPr>
        <w:tc>
          <w:tcPr>
            <w:tcW w:w="1871" w:type="pct"/>
            <w:gridSpan w:val="4"/>
            <w:tcBorders>
              <w:top w:val="nil"/>
              <w:left w:val="nil"/>
              <w:bottom w:val="single" w:sz="8" w:space="0" w:color="auto"/>
              <w:right w:val="nil"/>
            </w:tcBorders>
            <w:shd w:val="clear" w:color="auto" w:fill="FFFFFF"/>
            <w:tcMar>
              <w:top w:w="0" w:type="dxa"/>
              <w:left w:w="108" w:type="dxa"/>
              <w:bottom w:w="0" w:type="dxa"/>
              <w:right w:w="108" w:type="dxa"/>
            </w:tcMar>
            <w:vAlign w:val="center"/>
          </w:tcPr>
          <w:p w14:paraId="74679D4A" w14:textId="77777777" w:rsidR="00D1768B" w:rsidRDefault="0000000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项目名称：</w:t>
            </w:r>
          </w:p>
        </w:tc>
        <w:tc>
          <w:tcPr>
            <w:tcW w:w="2399" w:type="pct"/>
            <w:gridSpan w:val="4"/>
            <w:tcBorders>
              <w:top w:val="nil"/>
              <w:left w:val="nil"/>
              <w:bottom w:val="single" w:sz="8" w:space="0" w:color="auto"/>
              <w:right w:val="nil"/>
            </w:tcBorders>
            <w:shd w:val="clear" w:color="auto" w:fill="FFFFFF"/>
            <w:tcMar>
              <w:top w:w="0" w:type="dxa"/>
              <w:left w:w="108" w:type="dxa"/>
              <w:bottom w:w="0" w:type="dxa"/>
              <w:right w:w="108" w:type="dxa"/>
            </w:tcMar>
            <w:vAlign w:val="center"/>
          </w:tcPr>
          <w:p w14:paraId="460A0DCD" w14:textId="77777777" w:rsidR="00D1768B" w:rsidRDefault="0000000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项目编号：     </w:t>
            </w:r>
          </w:p>
        </w:tc>
        <w:tc>
          <w:tcPr>
            <w:tcW w:w="730" w:type="pct"/>
            <w:tcBorders>
              <w:top w:val="nil"/>
              <w:left w:val="nil"/>
              <w:bottom w:val="single" w:sz="8" w:space="0" w:color="auto"/>
              <w:right w:val="nil"/>
            </w:tcBorders>
            <w:shd w:val="clear" w:color="auto" w:fill="FFFFFF"/>
          </w:tcPr>
          <w:p w14:paraId="0AC05D4C" w14:textId="77777777" w:rsidR="00D1768B" w:rsidRDefault="00D1768B">
            <w:pPr>
              <w:widowControl/>
              <w:jc w:val="left"/>
              <w:rPr>
                <w:rFonts w:ascii="宋体" w:hAnsi="宋体" w:cs="宋体" w:hint="eastAsia"/>
                <w:color w:val="000000"/>
                <w:kern w:val="0"/>
                <w:sz w:val="18"/>
                <w:szCs w:val="18"/>
              </w:rPr>
            </w:pPr>
          </w:p>
        </w:tc>
      </w:tr>
      <w:tr w:rsidR="00D1768B" w14:paraId="413A4CD6" w14:textId="77777777">
        <w:trPr>
          <w:trHeight w:val="531"/>
          <w:jc w:val="center"/>
        </w:trPr>
        <w:tc>
          <w:tcPr>
            <w:tcW w:w="541" w:type="pct"/>
            <w:gridSpan w:val="2"/>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vAlign w:val="center"/>
          </w:tcPr>
          <w:p w14:paraId="611D0472" w14:textId="77777777" w:rsidR="00D1768B" w:rsidRDefault="0000000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lastRenderedPageBreak/>
              <w:t>序号</w:t>
            </w:r>
          </w:p>
        </w:tc>
        <w:tc>
          <w:tcPr>
            <w:tcW w:w="723" w:type="pct"/>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vAlign w:val="center"/>
          </w:tcPr>
          <w:p w14:paraId="314064D4" w14:textId="77777777" w:rsidR="00D1768B" w:rsidRDefault="0000000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产品名称</w:t>
            </w:r>
          </w:p>
        </w:tc>
        <w:tc>
          <w:tcPr>
            <w:tcW w:w="908" w:type="pct"/>
            <w:gridSpan w:val="2"/>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vAlign w:val="center"/>
          </w:tcPr>
          <w:p w14:paraId="0E68E393" w14:textId="77777777" w:rsidR="00D1768B" w:rsidRDefault="00000000">
            <w:pPr>
              <w:jc w:val="center"/>
              <w:rPr>
                <w:rFonts w:ascii="宋体" w:hAnsi="宋体" w:cs="宋体" w:hint="eastAsia"/>
                <w:color w:val="000000"/>
                <w:kern w:val="0"/>
                <w:sz w:val="18"/>
                <w:szCs w:val="18"/>
              </w:rPr>
            </w:pPr>
            <w:r>
              <w:rPr>
                <w:rFonts w:ascii="宋体" w:hAnsi="宋体" w:cs="宋体" w:hint="eastAsia"/>
                <w:color w:val="000000"/>
                <w:kern w:val="0"/>
                <w:sz w:val="18"/>
                <w:szCs w:val="18"/>
              </w:rPr>
              <w:t>品牌、型号、注册证号、产地</w:t>
            </w:r>
          </w:p>
        </w:tc>
        <w:tc>
          <w:tcPr>
            <w:tcW w:w="575" w:type="pct"/>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vAlign w:val="center"/>
          </w:tcPr>
          <w:p w14:paraId="68EF279C" w14:textId="77777777" w:rsidR="00D1768B" w:rsidRDefault="0000000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数量（套）</w:t>
            </w:r>
          </w:p>
        </w:tc>
        <w:tc>
          <w:tcPr>
            <w:tcW w:w="792" w:type="pct"/>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vAlign w:val="center"/>
          </w:tcPr>
          <w:p w14:paraId="39CF8821" w14:textId="77777777" w:rsidR="00D1768B" w:rsidRDefault="0000000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投标单价（元/套）</w:t>
            </w:r>
          </w:p>
        </w:tc>
        <w:tc>
          <w:tcPr>
            <w:tcW w:w="731" w:type="pct"/>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vAlign w:val="center"/>
          </w:tcPr>
          <w:p w14:paraId="69A62883" w14:textId="77777777" w:rsidR="00D1768B" w:rsidRDefault="0000000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投标总报价（元）</w:t>
            </w:r>
          </w:p>
        </w:tc>
        <w:tc>
          <w:tcPr>
            <w:tcW w:w="730" w:type="pct"/>
            <w:tcBorders>
              <w:top w:val="single" w:sz="8" w:space="0" w:color="auto"/>
              <w:left w:val="single" w:sz="8" w:space="0" w:color="auto"/>
              <w:bottom w:val="nil"/>
              <w:right w:val="single" w:sz="8" w:space="0" w:color="auto"/>
            </w:tcBorders>
            <w:shd w:val="clear" w:color="auto" w:fill="FFFFFF"/>
          </w:tcPr>
          <w:p w14:paraId="266D1138" w14:textId="77777777" w:rsidR="00D1768B" w:rsidRDefault="0000000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制造商全称</w:t>
            </w:r>
          </w:p>
        </w:tc>
      </w:tr>
      <w:tr w:rsidR="00D1768B" w14:paraId="279748F0" w14:textId="77777777">
        <w:trPr>
          <w:trHeight w:val="313"/>
          <w:jc w:val="center"/>
        </w:trPr>
        <w:tc>
          <w:tcPr>
            <w:tcW w:w="534"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4A2901F" w14:textId="77777777" w:rsidR="00D1768B" w:rsidRDefault="00D1768B">
            <w:pPr>
              <w:ind w:firstLineChars="700" w:firstLine="1265"/>
              <w:rPr>
                <w:rFonts w:ascii="宋体" w:hAnsi="宋体" w:cs="宋体" w:hint="eastAsia"/>
                <w:b/>
                <w:bCs/>
                <w:color w:val="000000"/>
                <w:sz w:val="18"/>
                <w:szCs w:val="18"/>
              </w:rPr>
            </w:pPr>
          </w:p>
        </w:tc>
        <w:tc>
          <w:tcPr>
            <w:tcW w:w="730"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14:paraId="1B7FE20F" w14:textId="77777777" w:rsidR="00D1768B" w:rsidRDefault="00D1768B">
            <w:pPr>
              <w:ind w:firstLineChars="700" w:firstLine="1265"/>
              <w:rPr>
                <w:rFonts w:ascii="宋体" w:hAnsi="宋体" w:cs="宋体" w:hint="eastAsia"/>
                <w:b/>
                <w:bCs/>
                <w:color w:val="000000"/>
                <w:sz w:val="18"/>
                <w:szCs w:val="18"/>
              </w:rPr>
            </w:pPr>
          </w:p>
        </w:tc>
        <w:tc>
          <w:tcPr>
            <w:tcW w:w="908" w:type="pct"/>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4102967" w14:textId="77777777" w:rsidR="00D1768B" w:rsidRDefault="00D1768B">
            <w:pPr>
              <w:ind w:left="151"/>
              <w:jc w:val="center"/>
              <w:rPr>
                <w:rFonts w:ascii="宋体" w:hAnsi="宋体" w:cs="宋体" w:hint="eastAsia"/>
                <w:color w:val="000000"/>
                <w:kern w:val="0"/>
                <w:sz w:val="18"/>
                <w:szCs w:val="18"/>
              </w:rPr>
            </w:pPr>
          </w:p>
        </w:tc>
        <w:tc>
          <w:tcPr>
            <w:tcW w:w="575"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B1100A0" w14:textId="77777777" w:rsidR="00D1768B" w:rsidRDefault="00D1768B">
            <w:pPr>
              <w:widowControl/>
              <w:jc w:val="center"/>
              <w:rPr>
                <w:rFonts w:ascii="宋体" w:hAnsi="宋体" w:cs="宋体" w:hint="eastAsia"/>
                <w:color w:val="000000"/>
                <w:kern w:val="0"/>
                <w:sz w:val="18"/>
                <w:szCs w:val="18"/>
              </w:rPr>
            </w:pPr>
          </w:p>
        </w:tc>
        <w:tc>
          <w:tcPr>
            <w:tcW w:w="792"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651DA68" w14:textId="77777777" w:rsidR="00D1768B" w:rsidRDefault="00D1768B">
            <w:pPr>
              <w:widowControl/>
              <w:jc w:val="center"/>
              <w:rPr>
                <w:rFonts w:ascii="宋体" w:hAnsi="宋体" w:cs="宋体" w:hint="eastAsia"/>
                <w:color w:val="000000"/>
                <w:kern w:val="0"/>
                <w:sz w:val="18"/>
                <w:szCs w:val="18"/>
              </w:rPr>
            </w:pPr>
          </w:p>
        </w:tc>
        <w:tc>
          <w:tcPr>
            <w:tcW w:w="731"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D34B147" w14:textId="77777777" w:rsidR="00D1768B" w:rsidRDefault="00D1768B">
            <w:pPr>
              <w:widowControl/>
              <w:jc w:val="center"/>
              <w:rPr>
                <w:rFonts w:ascii="宋体" w:hAnsi="宋体" w:cs="宋体" w:hint="eastAsia"/>
                <w:color w:val="000000"/>
                <w:kern w:val="0"/>
                <w:sz w:val="18"/>
                <w:szCs w:val="18"/>
              </w:rPr>
            </w:pPr>
          </w:p>
        </w:tc>
        <w:tc>
          <w:tcPr>
            <w:tcW w:w="730" w:type="pct"/>
            <w:tcBorders>
              <w:top w:val="single" w:sz="8" w:space="0" w:color="auto"/>
              <w:left w:val="single" w:sz="8" w:space="0" w:color="auto"/>
              <w:bottom w:val="single" w:sz="8" w:space="0" w:color="auto"/>
              <w:right w:val="single" w:sz="8" w:space="0" w:color="auto"/>
            </w:tcBorders>
            <w:shd w:val="clear" w:color="auto" w:fill="FFFFFF"/>
          </w:tcPr>
          <w:p w14:paraId="1981E768" w14:textId="77777777" w:rsidR="00D1768B" w:rsidRDefault="00D1768B">
            <w:pPr>
              <w:widowControl/>
              <w:jc w:val="center"/>
              <w:rPr>
                <w:rFonts w:ascii="宋体" w:hAnsi="宋体" w:cs="宋体" w:hint="eastAsia"/>
                <w:color w:val="000000"/>
                <w:kern w:val="0"/>
                <w:sz w:val="18"/>
                <w:szCs w:val="18"/>
              </w:rPr>
            </w:pPr>
          </w:p>
        </w:tc>
      </w:tr>
      <w:tr w:rsidR="00D1768B" w14:paraId="75A148ED" w14:textId="77777777">
        <w:trPr>
          <w:trHeight w:val="313"/>
          <w:jc w:val="center"/>
        </w:trPr>
        <w:tc>
          <w:tcPr>
            <w:tcW w:w="1264" w:type="pct"/>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1D5F5F4" w14:textId="77777777" w:rsidR="00D1768B" w:rsidRDefault="00000000">
            <w:pPr>
              <w:widowControl/>
              <w:jc w:val="center"/>
              <w:rPr>
                <w:rFonts w:ascii="宋体" w:hAnsi="宋体" w:cs="宋体" w:hint="eastAsia"/>
                <w:color w:val="000000"/>
                <w:kern w:val="0"/>
                <w:sz w:val="16"/>
                <w:szCs w:val="16"/>
              </w:rPr>
            </w:pPr>
            <w:r>
              <w:rPr>
                <w:rFonts w:ascii="宋体" w:hAnsi="宋体" w:cs="宋体" w:hint="eastAsia"/>
                <w:color w:val="000000"/>
                <w:kern w:val="0"/>
                <w:sz w:val="16"/>
                <w:szCs w:val="16"/>
              </w:rPr>
              <w:t>投标产品是否属于小微型企业</w:t>
            </w:r>
          </w:p>
        </w:tc>
        <w:tc>
          <w:tcPr>
            <w:tcW w:w="3736" w:type="pct"/>
            <w:gridSpan w:val="6"/>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38497885" w14:textId="77777777" w:rsidR="00D1768B" w:rsidRDefault="0000000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 xml:space="preserve"> </w:t>
            </w:r>
            <w:r>
              <w:rPr>
                <w:rFonts w:ascii="宋体" w:hAnsi="宋体" w:cs="宋体" w:hint="eastAsia"/>
                <w:color w:val="000000"/>
                <w:kern w:val="0"/>
                <w:sz w:val="18"/>
                <w:szCs w:val="18"/>
                <w:u w:val="single"/>
              </w:rPr>
              <w:t xml:space="preserve">                  </w:t>
            </w:r>
            <w:r>
              <w:rPr>
                <w:rFonts w:ascii="宋体" w:hAnsi="宋体" w:cs="宋体" w:hint="eastAsia"/>
                <w:color w:val="000000"/>
                <w:kern w:val="0"/>
                <w:sz w:val="18"/>
                <w:szCs w:val="18"/>
              </w:rPr>
              <w:t>（</w:t>
            </w:r>
            <w:r>
              <w:rPr>
                <w:rFonts w:ascii="宋体" w:hAnsi="宋体" w:cs="宋体" w:hint="eastAsia"/>
                <w:color w:val="000000"/>
                <w:kern w:val="0"/>
                <w:sz w:val="18"/>
                <w:szCs w:val="18"/>
                <w:lang w:val="zh-CN"/>
              </w:rPr>
              <w:t>填写“是”或“否</w:t>
            </w:r>
            <w:r>
              <w:rPr>
                <w:rFonts w:ascii="宋体" w:hAnsi="宋体" w:cs="宋体" w:hint="eastAsia"/>
                <w:color w:val="000000"/>
                <w:kern w:val="0"/>
                <w:sz w:val="18"/>
                <w:szCs w:val="18"/>
              </w:rPr>
              <w:t>）</w:t>
            </w:r>
          </w:p>
        </w:tc>
      </w:tr>
    </w:tbl>
    <w:p w14:paraId="4777984B" w14:textId="77777777" w:rsidR="00D1768B" w:rsidRDefault="00D1768B">
      <w:pPr>
        <w:rPr>
          <w:rFonts w:ascii="宋体" w:hAnsi="宋体" w:hint="eastAsia"/>
          <w:szCs w:val="21"/>
        </w:rPr>
      </w:pPr>
    </w:p>
    <w:p w14:paraId="521A5A2C" w14:textId="77777777" w:rsidR="00D1768B" w:rsidRDefault="00000000">
      <w:pPr>
        <w:rPr>
          <w:rFonts w:ascii="宋体" w:hAnsi="宋体" w:cs="宋体" w:hint="eastAsia"/>
          <w:sz w:val="18"/>
          <w:szCs w:val="18"/>
        </w:rPr>
      </w:pPr>
      <w:r>
        <w:rPr>
          <w:rFonts w:ascii="宋体" w:hAnsi="宋体" w:hint="eastAsia"/>
          <w:szCs w:val="21"/>
        </w:rPr>
        <w:t>注：1.</w:t>
      </w:r>
      <w:r>
        <w:rPr>
          <w:rFonts w:ascii="宋体" w:hAnsi="宋体" w:hint="eastAsia"/>
          <w:b/>
          <w:bCs/>
          <w:sz w:val="28"/>
          <w:szCs w:val="28"/>
        </w:rPr>
        <w:t>产品报价</w:t>
      </w:r>
      <w:r>
        <w:rPr>
          <w:rFonts w:ascii="宋体" w:hAnsi="宋体" w:cs="宋体" w:hint="eastAsia"/>
          <w:sz w:val="18"/>
          <w:szCs w:val="18"/>
        </w:rPr>
        <w:t>包含产品制造、包装、仓储、运输、配送及验收合格前和</w:t>
      </w:r>
      <w:proofErr w:type="gramStart"/>
      <w:r>
        <w:rPr>
          <w:rFonts w:ascii="宋体" w:hAnsi="宋体" w:cs="宋体" w:hint="eastAsia"/>
          <w:sz w:val="18"/>
          <w:szCs w:val="18"/>
        </w:rPr>
        <w:t>效期</w:t>
      </w:r>
      <w:proofErr w:type="gramEnd"/>
      <w:r>
        <w:rPr>
          <w:rFonts w:ascii="宋体" w:hAnsi="宋体" w:cs="宋体" w:hint="eastAsia"/>
          <w:sz w:val="18"/>
          <w:szCs w:val="18"/>
        </w:rPr>
        <w:t>内发生的所有含税费用，还包含乙方应当提供的伴随服务/售后服务费用。</w:t>
      </w:r>
    </w:p>
    <w:p w14:paraId="58023D86" w14:textId="77777777" w:rsidR="00D1768B" w:rsidRDefault="00000000">
      <w:pPr>
        <w:ind w:firstLineChars="200" w:firstLine="360"/>
        <w:rPr>
          <w:rFonts w:ascii="宋体" w:hAnsi="宋体" w:cs="宋体" w:hint="eastAsia"/>
          <w:bCs/>
          <w:color w:val="000000"/>
          <w:kern w:val="0"/>
          <w:sz w:val="18"/>
          <w:szCs w:val="18"/>
        </w:rPr>
      </w:pPr>
      <w:r>
        <w:rPr>
          <w:rFonts w:ascii="宋体" w:hAnsi="宋体" w:cs="宋体" w:hint="eastAsia"/>
          <w:bCs/>
          <w:color w:val="000000"/>
          <w:kern w:val="0"/>
          <w:sz w:val="18"/>
          <w:szCs w:val="18"/>
        </w:rPr>
        <w:t>2.</w:t>
      </w:r>
      <w:r>
        <w:rPr>
          <w:rFonts w:ascii="宋体" w:hAnsi="宋体" w:cs="宋体" w:hint="eastAsia"/>
          <w:bCs/>
          <w:color w:val="000000"/>
          <w:kern w:val="0"/>
          <w:sz w:val="18"/>
          <w:szCs w:val="18"/>
          <w:lang w:val="zh-CN"/>
        </w:rPr>
        <w:t>对小型和微型企业产品的价格给予10%扣除，用扣除后的价格参与评审。</w:t>
      </w:r>
    </w:p>
    <w:p w14:paraId="68FF1AF7" w14:textId="77777777" w:rsidR="00D1768B" w:rsidRDefault="00000000">
      <w:pPr>
        <w:pStyle w:val="a3"/>
        <w:rPr>
          <w:rFonts w:eastAsia="宋体"/>
        </w:rPr>
      </w:pPr>
      <w:r>
        <w:rPr>
          <w:rFonts w:ascii="宋体" w:eastAsia="宋体" w:hAnsi="宋体" w:cs="宋体" w:hint="eastAsia"/>
          <w:sz w:val="18"/>
          <w:szCs w:val="18"/>
        </w:rPr>
        <w:t xml:space="preserve">        行数不够，请自行添加。</w:t>
      </w:r>
    </w:p>
    <w:p w14:paraId="1DBA550B" w14:textId="77777777" w:rsidR="00D1768B" w:rsidRDefault="00000000">
      <w:pPr>
        <w:ind w:firstLineChars="700" w:firstLine="1260"/>
        <w:rPr>
          <w:rFonts w:ascii="宋体" w:hAnsi="宋体" w:cs="宋体" w:hint="eastAsia"/>
          <w:bCs/>
          <w:color w:val="000000"/>
          <w:kern w:val="0"/>
          <w:sz w:val="18"/>
          <w:szCs w:val="18"/>
          <w:lang w:val="zh-CN"/>
        </w:rPr>
      </w:pPr>
      <w:r>
        <w:rPr>
          <w:rFonts w:ascii="宋体" w:hAnsi="宋体" w:cs="宋体" w:hint="eastAsia"/>
          <w:bCs/>
          <w:color w:val="000000"/>
          <w:kern w:val="0"/>
          <w:sz w:val="18"/>
          <w:szCs w:val="18"/>
          <w:lang w:val="zh-CN"/>
        </w:rPr>
        <w:t>法定代表人或代理人（签字或盖章）：</w:t>
      </w:r>
    </w:p>
    <w:p w14:paraId="105D3C46" w14:textId="77777777" w:rsidR="00D1768B" w:rsidRDefault="00000000">
      <w:pPr>
        <w:ind w:firstLineChars="700" w:firstLine="1260"/>
        <w:rPr>
          <w:rFonts w:ascii="宋体" w:hAnsi="宋体" w:cs="宋体" w:hint="eastAsia"/>
          <w:bCs/>
          <w:color w:val="000000"/>
          <w:kern w:val="0"/>
          <w:sz w:val="18"/>
          <w:szCs w:val="18"/>
          <w:lang w:val="zh-CN"/>
        </w:rPr>
      </w:pPr>
      <w:r>
        <w:rPr>
          <w:rFonts w:ascii="宋体" w:hAnsi="宋体" w:cs="宋体" w:hint="eastAsia"/>
          <w:bCs/>
          <w:color w:val="000000"/>
          <w:kern w:val="0"/>
          <w:sz w:val="18"/>
          <w:szCs w:val="18"/>
          <w:lang w:val="zh-CN"/>
        </w:rPr>
        <w:t>单位名称：</w:t>
      </w:r>
    </w:p>
    <w:p w14:paraId="63DE0286" w14:textId="77777777" w:rsidR="00D1768B" w:rsidRDefault="00000000">
      <w:pPr>
        <w:ind w:firstLineChars="700" w:firstLine="1260"/>
        <w:rPr>
          <w:rFonts w:ascii="宋体" w:hAnsi="宋体" w:cs="宋体" w:hint="eastAsia"/>
          <w:bCs/>
          <w:color w:val="000000"/>
          <w:kern w:val="0"/>
          <w:sz w:val="18"/>
          <w:szCs w:val="18"/>
          <w:lang w:val="zh-CN"/>
        </w:rPr>
      </w:pPr>
      <w:r>
        <w:rPr>
          <w:rFonts w:ascii="宋体" w:hAnsi="宋体" w:cs="宋体" w:hint="eastAsia"/>
          <w:bCs/>
          <w:color w:val="000000"/>
          <w:kern w:val="0"/>
          <w:sz w:val="18"/>
          <w:szCs w:val="18"/>
          <w:lang w:val="zh-CN"/>
        </w:rPr>
        <w:t>报价日期：</w:t>
      </w:r>
    </w:p>
    <w:p w14:paraId="059C012C" w14:textId="77777777" w:rsidR="00357796" w:rsidRDefault="00357796" w:rsidP="00357796">
      <w:pPr>
        <w:jc w:val="center"/>
        <w:rPr>
          <w:rFonts w:ascii="宋体" w:hAnsi="宋体" w:cs="宋体" w:hint="eastAsia"/>
          <w:b/>
          <w:color w:val="000000"/>
          <w:kern w:val="0"/>
          <w:sz w:val="18"/>
          <w:szCs w:val="18"/>
          <w:lang w:val="zh-CN"/>
        </w:rPr>
      </w:pPr>
      <w:r>
        <w:rPr>
          <w:rFonts w:ascii="宋体" w:hAnsi="宋体" w:cs="宋体" w:hint="eastAsia"/>
          <w:b/>
          <w:color w:val="000000"/>
          <w:kern w:val="0"/>
          <w:sz w:val="18"/>
          <w:szCs w:val="18"/>
          <w:lang w:val="zh-CN"/>
        </w:rPr>
        <w:t>零配件及易损件明细表</w:t>
      </w:r>
    </w:p>
    <w:p w14:paraId="4CE5AFCD" w14:textId="77777777" w:rsidR="00357796" w:rsidRDefault="00357796" w:rsidP="00357796">
      <w:pPr>
        <w:jc w:val="left"/>
        <w:rPr>
          <w:rFonts w:ascii="宋体" w:hAnsi="宋体" w:cs="宋体" w:hint="eastAsia"/>
          <w:bCs/>
          <w:color w:val="000000"/>
          <w:kern w:val="0"/>
          <w:sz w:val="18"/>
          <w:szCs w:val="18"/>
          <w:lang w:val="zh-CN"/>
        </w:rPr>
      </w:pPr>
      <w:r>
        <w:rPr>
          <w:rFonts w:ascii="宋体" w:hAnsi="宋体" w:cs="宋体" w:hint="eastAsia"/>
          <w:bCs/>
          <w:color w:val="000000"/>
          <w:kern w:val="0"/>
          <w:sz w:val="18"/>
          <w:szCs w:val="18"/>
          <w:lang w:val="zh-CN"/>
        </w:rPr>
        <w:t>项目名称：</w:t>
      </w:r>
      <w:r>
        <w:rPr>
          <w:rFonts w:ascii="宋体" w:hAnsi="宋体" w:cs="宋体" w:hint="eastAsia"/>
          <w:bCs/>
          <w:color w:val="000000"/>
          <w:kern w:val="0"/>
          <w:sz w:val="18"/>
          <w:szCs w:val="18"/>
        </w:rPr>
        <w:t xml:space="preserve">                                          </w:t>
      </w:r>
      <w:r>
        <w:rPr>
          <w:rFonts w:ascii="宋体" w:hAnsi="宋体" w:cs="宋体" w:hint="eastAsia"/>
          <w:bCs/>
          <w:color w:val="000000"/>
          <w:kern w:val="0"/>
          <w:sz w:val="18"/>
          <w:szCs w:val="18"/>
          <w:lang w:val="zh-CN"/>
        </w:rPr>
        <w:t>项目编号：</w:t>
      </w:r>
    </w:p>
    <w:tbl>
      <w:tblPr>
        <w:tblStyle w:val="aa"/>
        <w:tblW w:w="0" w:type="auto"/>
        <w:tblLook w:val="04A0" w:firstRow="1" w:lastRow="0" w:firstColumn="1" w:lastColumn="0" w:noHBand="0" w:noVBand="1"/>
      </w:tblPr>
      <w:tblGrid>
        <w:gridCol w:w="1005"/>
        <w:gridCol w:w="1004"/>
        <w:gridCol w:w="1005"/>
        <w:gridCol w:w="1005"/>
        <w:gridCol w:w="1005"/>
        <w:gridCol w:w="1005"/>
        <w:gridCol w:w="3496"/>
        <w:gridCol w:w="1089"/>
      </w:tblGrid>
      <w:tr w:rsidR="00357796" w14:paraId="3CCA72C6" w14:textId="77777777" w:rsidTr="002516C1">
        <w:tc>
          <w:tcPr>
            <w:tcW w:w="1031" w:type="dxa"/>
          </w:tcPr>
          <w:p w14:paraId="22963BDE" w14:textId="77777777" w:rsidR="00357796" w:rsidRDefault="00357796" w:rsidP="002516C1">
            <w:pPr>
              <w:ind w:firstLine="360"/>
              <w:jc w:val="center"/>
              <w:rPr>
                <w:rFonts w:ascii="宋体" w:hAnsi="宋体" w:cs="宋体" w:hint="eastAsia"/>
                <w:bCs/>
                <w:color w:val="000000"/>
                <w:kern w:val="0"/>
                <w:sz w:val="18"/>
                <w:szCs w:val="18"/>
                <w:lang w:val="zh-CN"/>
              </w:rPr>
            </w:pPr>
            <w:r>
              <w:rPr>
                <w:rFonts w:ascii="宋体" w:hAnsi="宋体" w:cs="宋体" w:hint="eastAsia"/>
                <w:bCs/>
                <w:color w:val="000000"/>
                <w:kern w:val="0"/>
                <w:sz w:val="18"/>
                <w:szCs w:val="18"/>
                <w:lang w:val="zh-CN"/>
              </w:rPr>
              <w:t>序号</w:t>
            </w:r>
          </w:p>
        </w:tc>
        <w:tc>
          <w:tcPr>
            <w:tcW w:w="1031" w:type="dxa"/>
          </w:tcPr>
          <w:p w14:paraId="788378CE" w14:textId="77777777" w:rsidR="00357796" w:rsidRDefault="00357796" w:rsidP="002516C1">
            <w:pPr>
              <w:ind w:firstLine="360"/>
              <w:jc w:val="center"/>
              <w:rPr>
                <w:rFonts w:ascii="宋体" w:hAnsi="宋体" w:cs="宋体" w:hint="eastAsia"/>
                <w:bCs/>
                <w:color w:val="000000"/>
                <w:kern w:val="0"/>
                <w:sz w:val="18"/>
                <w:szCs w:val="18"/>
                <w:lang w:val="zh-CN"/>
              </w:rPr>
            </w:pPr>
            <w:r>
              <w:rPr>
                <w:rFonts w:ascii="宋体" w:hAnsi="宋体" w:cs="宋体" w:hint="eastAsia"/>
                <w:bCs/>
                <w:color w:val="000000"/>
                <w:kern w:val="0"/>
                <w:sz w:val="18"/>
                <w:szCs w:val="18"/>
                <w:lang w:val="zh-CN"/>
              </w:rPr>
              <w:t>名称</w:t>
            </w:r>
          </w:p>
        </w:tc>
        <w:tc>
          <w:tcPr>
            <w:tcW w:w="1032" w:type="dxa"/>
          </w:tcPr>
          <w:p w14:paraId="66BE69C6" w14:textId="77777777" w:rsidR="00357796" w:rsidRDefault="00357796" w:rsidP="002516C1">
            <w:pPr>
              <w:ind w:firstLine="360"/>
              <w:jc w:val="center"/>
              <w:rPr>
                <w:rFonts w:ascii="宋体" w:hAnsi="宋体" w:cs="宋体" w:hint="eastAsia"/>
                <w:bCs/>
                <w:color w:val="000000"/>
                <w:kern w:val="0"/>
                <w:sz w:val="18"/>
                <w:szCs w:val="18"/>
                <w:lang w:val="zh-CN"/>
              </w:rPr>
            </w:pPr>
            <w:r>
              <w:rPr>
                <w:rFonts w:ascii="宋体" w:hAnsi="宋体" w:cs="宋体" w:hint="eastAsia"/>
                <w:bCs/>
                <w:color w:val="000000"/>
                <w:kern w:val="0"/>
                <w:sz w:val="18"/>
                <w:szCs w:val="18"/>
                <w:lang w:val="zh-CN"/>
              </w:rPr>
              <w:t>品牌</w:t>
            </w:r>
          </w:p>
        </w:tc>
        <w:tc>
          <w:tcPr>
            <w:tcW w:w="1032" w:type="dxa"/>
          </w:tcPr>
          <w:p w14:paraId="31ECC359" w14:textId="77777777" w:rsidR="00357796" w:rsidRDefault="00357796" w:rsidP="002516C1">
            <w:pPr>
              <w:ind w:firstLine="360"/>
              <w:jc w:val="center"/>
              <w:rPr>
                <w:rFonts w:ascii="宋体" w:hAnsi="宋体" w:cs="宋体" w:hint="eastAsia"/>
                <w:bCs/>
                <w:color w:val="000000"/>
                <w:kern w:val="0"/>
                <w:sz w:val="18"/>
                <w:szCs w:val="18"/>
                <w:lang w:val="zh-CN"/>
              </w:rPr>
            </w:pPr>
            <w:r>
              <w:rPr>
                <w:rFonts w:ascii="宋体" w:hAnsi="宋体" w:cs="宋体" w:hint="eastAsia"/>
                <w:bCs/>
                <w:color w:val="000000"/>
                <w:kern w:val="0"/>
                <w:sz w:val="18"/>
                <w:szCs w:val="18"/>
                <w:lang w:val="zh-CN"/>
              </w:rPr>
              <w:t>产地</w:t>
            </w:r>
          </w:p>
        </w:tc>
        <w:tc>
          <w:tcPr>
            <w:tcW w:w="1032" w:type="dxa"/>
          </w:tcPr>
          <w:p w14:paraId="630EEED1" w14:textId="77777777" w:rsidR="00357796" w:rsidRDefault="00357796" w:rsidP="002516C1">
            <w:pPr>
              <w:ind w:firstLine="360"/>
              <w:jc w:val="center"/>
              <w:rPr>
                <w:rFonts w:ascii="宋体" w:hAnsi="宋体" w:cs="宋体" w:hint="eastAsia"/>
                <w:bCs/>
                <w:color w:val="000000"/>
                <w:kern w:val="0"/>
                <w:sz w:val="18"/>
                <w:szCs w:val="18"/>
                <w:lang w:val="zh-CN"/>
              </w:rPr>
            </w:pPr>
            <w:r>
              <w:rPr>
                <w:rFonts w:ascii="宋体" w:hAnsi="宋体" w:cs="宋体" w:hint="eastAsia"/>
                <w:bCs/>
                <w:color w:val="000000"/>
                <w:kern w:val="0"/>
                <w:sz w:val="18"/>
                <w:szCs w:val="18"/>
                <w:lang w:val="zh-CN"/>
              </w:rPr>
              <w:t>生产厂家</w:t>
            </w:r>
          </w:p>
        </w:tc>
        <w:tc>
          <w:tcPr>
            <w:tcW w:w="1032" w:type="dxa"/>
          </w:tcPr>
          <w:p w14:paraId="4EECBEB0" w14:textId="77777777" w:rsidR="00357796" w:rsidRDefault="00357796" w:rsidP="002516C1">
            <w:pPr>
              <w:ind w:firstLine="360"/>
              <w:jc w:val="center"/>
              <w:rPr>
                <w:rFonts w:ascii="宋体" w:hAnsi="宋体" w:cs="宋体" w:hint="eastAsia"/>
                <w:bCs/>
                <w:color w:val="000000"/>
                <w:kern w:val="0"/>
                <w:sz w:val="18"/>
                <w:szCs w:val="18"/>
                <w:lang w:val="zh-CN"/>
              </w:rPr>
            </w:pPr>
            <w:r>
              <w:rPr>
                <w:rFonts w:ascii="宋体" w:hAnsi="宋体" w:cs="宋体" w:hint="eastAsia"/>
                <w:bCs/>
                <w:color w:val="000000"/>
                <w:kern w:val="0"/>
                <w:sz w:val="18"/>
                <w:szCs w:val="18"/>
                <w:lang w:val="zh-CN"/>
              </w:rPr>
              <w:t>型号</w:t>
            </w:r>
          </w:p>
        </w:tc>
        <w:tc>
          <w:tcPr>
            <w:tcW w:w="3792" w:type="dxa"/>
          </w:tcPr>
          <w:p w14:paraId="6B5C3BF4" w14:textId="77777777" w:rsidR="00357796" w:rsidRDefault="00357796" w:rsidP="002516C1">
            <w:pPr>
              <w:ind w:firstLine="360"/>
              <w:jc w:val="center"/>
              <w:rPr>
                <w:rFonts w:ascii="宋体" w:hAnsi="宋体" w:cs="宋体" w:hint="eastAsia"/>
                <w:bCs/>
                <w:color w:val="000000"/>
                <w:kern w:val="0"/>
                <w:sz w:val="18"/>
                <w:szCs w:val="18"/>
                <w:lang w:val="zh-CN"/>
              </w:rPr>
            </w:pPr>
            <w:r>
              <w:rPr>
                <w:rFonts w:ascii="宋体" w:hAnsi="宋体" w:cs="宋体" w:hint="eastAsia"/>
                <w:bCs/>
                <w:color w:val="000000"/>
                <w:kern w:val="0"/>
                <w:sz w:val="18"/>
                <w:szCs w:val="18"/>
                <w:lang w:val="zh-CN"/>
              </w:rPr>
              <w:t>质保期满</w:t>
            </w:r>
            <w:proofErr w:type="gramStart"/>
            <w:r>
              <w:rPr>
                <w:rFonts w:ascii="宋体" w:hAnsi="宋体" w:cs="宋体" w:hint="eastAsia"/>
                <w:bCs/>
                <w:color w:val="000000"/>
                <w:kern w:val="0"/>
                <w:sz w:val="18"/>
                <w:szCs w:val="18"/>
                <w:lang w:val="zh-CN"/>
              </w:rPr>
              <w:t>后优惠</w:t>
            </w:r>
            <w:proofErr w:type="gramEnd"/>
            <w:r>
              <w:rPr>
                <w:rFonts w:ascii="宋体" w:hAnsi="宋体" w:cs="宋体" w:hint="eastAsia"/>
                <w:bCs/>
                <w:color w:val="000000"/>
                <w:kern w:val="0"/>
                <w:sz w:val="18"/>
                <w:szCs w:val="18"/>
                <w:lang w:val="zh-CN"/>
              </w:rPr>
              <w:t>价格</w:t>
            </w:r>
          </w:p>
        </w:tc>
        <w:tc>
          <w:tcPr>
            <w:tcW w:w="1125" w:type="dxa"/>
          </w:tcPr>
          <w:p w14:paraId="4C74ED8F" w14:textId="77777777" w:rsidR="00357796" w:rsidRDefault="00357796" w:rsidP="002516C1">
            <w:pPr>
              <w:ind w:firstLine="360"/>
              <w:jc w:val="center"/>
              <w:rPr>
                <w:rFonts w:ascii="宋体" w:hAnsi="宋体" w:cs="宋体" w:hint="eastAsia"/>
                <w:bCs/>
                <w:color w:val="000000"/>
                <w:kern w:val="0"/>
                <w:sz w:val="18"/>
                <w:szCs w:val="18"/>
                <w:lang w:val="zh-CN"/>
              </w:rPr>
            </w:pPr>
            <w:r>
              <w:rPr>
                <w:rFonts w:ascii="宋体" w:hAnsi="宋体" w:cs="宋体" w:hint="eastAsia"/>
                <w:bCs/>
                <w:color w:val="000000"/>
                <w:kern w:val="0"/>
                <w:sz w:val="18"/>
                <w:szCs w:val="18"/>
                <w:lang w:val="zh-CN"/>
              </w:rPr>
              <w:t>其他</w:t>
            </w:r>
          </w:p>
        </w:tc>
      </w:tr>
      <w:tr w:rsidR="00357796" w14:paraId="654610C6" w14:textId="77777777" w:rsidTr="002516C1">
        <w:tc>
          <w:tcPr>
            <w:tcW w:w="1031" w:type="dxa"/>
          </w:tcPr>
          <w:p w14:paraId="3DA1D804" w14:textId="77777777" w:rsidR="00357796" w:rsidRDefault="00357796" w:rsidP="002516C1">
            <w:pPr>
              <w:ind w:firstLine="360"/>
              <w:jc w:val="center"/>
              <w:rPr>
                <w:rFonts w:ascii="宋体" w:hAnsi="宋体" w:cs="宋体" w:hint="eastAsia"/>
                <w:bCs/>
                <w:color w:val="000000"/>
                <w:kern w:val="0"/>
                <w:sz w:val="18"/>
                <w:szCs w:val="18"/>
                <w:lang w:val="zh-CN"/>
              </w:rPr>
            </w:pPr>
          </w:p>
        </w:tc>
        <w:tc>
          <w:tcPr>
            <w:tcW w:w="1031" w:type="dxa"/>
          </w:tcPr>
          <w:p w14:paraId="04E8F33D" w14:textId="77777777" w:rsidR="00357796" w:rsidRDefault="00357796" w:rsidP="002516C1">
            <w:pPr>
              <w:ind w:firstLine="360"/>
              <w:jc w:val="center"/>
              <w:rPr>
                <w:rFonts w:ascii="宋体" w:hAnsi="宋体" w:cs="宋体" w:hint="eastAsia"/>
                <w:bCs/>
                <w:color w:val="000000"/>
                <w:kern w:val="0"/>
                <w:sz w:val="18"/>
                <w:szCs w:val="18"/>
                <w:lang w:val="zh-CN"/>
              </w:rPr>
            </w:pPr>
          </w:p>
        </w:tc>
        <w:tc>
          <w:tcPr>
            <w:tcW w:w="1032" w:type="dxa"/>
          </w:tcPr>
          <w:p w14:paraId="77C82035" w14:textId="77777777" w:rsidR="00357796" w:rsidRDefault="00357796" w:rsidP="002516C1">
            <w:pPr>
              <w:ind w:firstLine="360"/>
              <w:jc w:val="center"/>
              <w:rPr>
                <w:rFonts w:ascii="宋体" w:hAnsi="宋体" w:cs="宋体" w:hint="eastAsia"/>
                <w:bCs/>
                <w:color w:val="000000"/>
                <w:kern w:val="0"/>
                <w:sz w:val="18"/>
                <w:szCs w:val="18"/>
                <w:lang w:val="zh-CN"/>
              </w:rPr>
            </w:pPr>
          </w:p>
        </w:tc>
        <w:tc>
          <w:tcPr>
            <w:tcW w:w="1032" w:type="dxa"/>
          </w:tcPr>
          <w:p w14:paraId="5388822C" w14:textId="77777777" w:rsidR="00357796" w:rsidRDefault="00357796" w:rsidP="002516C1">
            <w:pPr>
              <w:ind w:firstLine="360"/>
              <w:jc w:val="center"/>
              <w:rPr>
                <w:rFonts w:ascii="宋体" w:hAnsi="宋体" w:cs="宋体" w:hint="eastAsia"/>
                <w:bCs/>
                <w:color w:val="000000"/>
                <w:kern w:val="0"/>
                <w:sz w:val="18"/>
                <w:szCs w:val="18"/>
                <w:lang w:val="zh-CN"/>
              </w:rPr>
            </w:pPr>
          </w:p>
        </w:tc>
        <w:tc>
          <w:tcPr>
            <w:tcW w:w="1032" w:type="dxa"/>
          </w:tcPr>
          <w:p w14:paraId="36F6A1A2" w14:textId="77777777" w:rsidR="00357796" w:rsidRDefault="00357796" w:rsidP="002516C1">
            <w:pPr>
              <w:ind w:firstLine="360"/>
              <w:jc w:val="center"/>
              <w:rPr>
                <w:rFonts w:ascii="宋体" w:hAnsi="宋体" w:cs="宋体" w:hint="eastAsia"/>
                <w:bCs/>
                <w:color w:val="000000"/>
                <w:kern w:val="0"/>
                <w:sz w:val="18"/>
                <w:szCs w:val="18"/>
                <w:lang w:val="zh-CN"/>
              </w:rPr>
            </w:pPr>
          </w:p>
        </w:tc>
        <w:tc>
          <w:tcPr>
            <w:tcW w:w="1032" w:type="dxa"/>
          </w:tcPr>
          <w:p w14:paraId="2EA3A0EA" w14:textId="77777777" w:rsidR="00357796" w:rsidRDefault="00357796" w:rsidP="002516C1">
            <w:pPr>
              <w:ind w:firstLine="360"/>
              <w:jc w:val="center"/>
              <w:rPr>
                <w:rFonts w:ascii="宋体" w:hAnsi="宋体" w:cs="宋体" w:hint="eastAsia"/>
                <w:bCs/>
                <w:color w:val="000000"/>
                <w:kern w:val="0"/>
                <w:sz w:val="18"/>
                <w:szCs w:val="18"/>
                <w:lang w:val="zh-CN"/>
              </w:rPr>
            </w:pPr>
          </w:p>
        </w:tc>
        <w:tc>
          <w:tcPr>
            <w:tcW w:w="3792" w:type="dxa"/>
          </w:tcPr>
          <w:p w14:paraId="5660FB69" w14:textId="77777777" w:rsidR="00357796" w:rsidRDefault="00357796" w:rsidP="002516C1">
            <w:pPr>
              <w:ind w:firstLine="360"/>
              <w:jc w:val="center"/>
              <w:rPr>
                <w:rFonts w:ascii="宋体" w:hAnsi="宋体" w:cs="宋体" w:hint="eastAsia"/>
                <w:bCs/>
                <w:color w:val="000000"/>
                <w:kern w:val="0"/>
                <w:sz w:val="18"/>
                <w:szCs w:val="18"/>
                <w:lang w:val="zh-CN"/>
              </w:rPr>
            </w:pPr>
          </w:p>
        </w:tc>
        <w:tc>
          <w:tcPr>
            <w:tcW w:w="1125" w:type="dxa"/>
          </w:tcPr>
          <w:p w14:paraId="6199D325" w14:textId="77777777" w:rsidR="00357796" w:rsidRDefault="00357796" w:rsidP="002516C1">
            <w:pPr>
              <w:ind w:firstLine="360"/>
              <w:jc w:val="center"/>
              <w:rPr>
                <w:rFonts w:ascii="宋体" w:hAnsi="宋体" w:cs="宋体" w:hint="eastAsia"/>
                <w:bCs/>
                <w:color w:val="000000"/>
                <w:kern w:val="0"/>
                <w:sz w:val="18"/>
                <w:szCs w:val="18"/>
                <w:lang w:val="zh-CN"/>
              </w:rPr>
            </w:pPr>
          </w:p>
        </w:tc>
      </w:tr>
      <w:tr w:rsidR="00357796" w14:paraId="6BD1A0C3" w14:textId="77777777" w:rsidTr="002516C1">
        <w:tc>
          <w:tcPr>
            <w:tcW w:w="1031" w:type="dxa"/>
          </w:tcPr>
          <w:p w14:paraId="4BFE7011" w14:textId="77777777" w:rsidR="00357796" w:rsidRDefault="00357796" w:rsidP="002516C1">
            <w:pPr>
              <w:ind w:firstLine="360"/>
              <w:jc w:val="center"/>
              <w:rPr>
                <w:rFonts w:ascii="宋体" w:hAnsi="宋体" w:cs="宋体" w:hint="eastAsia"/>
                <w:bCs/>
                <w:color w:val="000000"/>
                <w:kern w:val="0"/>
                <w:sz w:val="18"/>
                <w:szCs w:val="18"/>
                <w:lang w:val="zh-CN"/>
              </w:rPr>
            </w:pPr>
          </w:p>
        </w:tc>
        <w:tc>
          <w:tcPr>
            <w:tcW w:w="1031" w:type="dxa"/>
          </w:tcPr>
          <w:p w14:paraId="7B1E2AD7" w14:textId="77777777" w:rsidR="00357796" w:rsidRDefault="00357796" w:rsidP="002516C1">
            <w:pPr>
              <w:ind w:firstLine="360"/>
              <w:jc w:val="center"/>
              <w:rPr>
                <w:rFonts w:ascii="宋体" w:hAnsi="宋体" w:cs="宋体" w:hint="eastAsia"/>
                <w:bCs/>
                <w:color w:val="000000"/>
                <w:kern w:val="0"/>
                <w:sz w:val="18"/>
                <w:szCs w:val="18"/>
                <w:lang w:val="zh-CN"/>
              </w:rPr>
            </w:pPr>
          </w:p>
        </w:tc>
        <w:tc>
          <w:tcPr>
            <w:tcW w:w="1032" w:type="dxa"/>
          </w:tcPr>
          <w:p w14:paraId="4F5E852C" w14:textId="77777777" w:rsidR="00357796" w:rsidRDefault="00357796" w:rsidP="002516C1">
            <w:pPr>
              <w:ind w:firstLine="360"/>
              <w:jc w:val="center"/>
              <w:rPr>
                <w:rFonts w:ascii="宋体" w:hAnsi="宋体" w:cs="宋体" w:hint="eastAsia"/>
                <w:bCs/>
                <w:color w:val="000000"/>
                <w:kern w:val="0"/>
                <w:sz w:val="18"/>
                <w:szCs w:val="18"/>
                <w:lang w:val="zh-CN"/>
              </w:rPr>
            </w:pPr>
          </w:p>
        </w:tc>
        <w:tc>
          <w:tcPr>
            <w:tcW w:w="1032" w:type="dxa"/>
          </w:tcPr>
          <w:p w14:paraId="7827C79E" w14:textId="77777777" w:rsidR="00357796" w:rsidRDefault="00357796" w:rsidP="002516C1">
            <w:pPr>
              <w:ind w:firstLine="360"/>
              <w:jc w:val="center"/>
              <w:rPr>
                <w:rFonts w:ascii="宋体" w:hAnsi="宋体" w:cs="宋体" w:hint="eastAsia"/>
                <w:bCs/>
                <w:color w:val="000000"/>
                <w:kern w:val="0"/>
                <w:sz w:val="18"/>
                <w:szCs w:val="18"/>
                <w:lang w:val="zh-CN"/>
              </w:rPr>
            </w:pPr>
          </w:p>
        </w:tc>
        <w:tc>
          <w:tcPr>
            <w:tcW w:w="1032" w:type="dxa"/>
          </w:tcPr>
          <w:p w14:paraId="2921E20D" w14:textId="77777777" w:rsidR="00357796" w:rsidRDefault="00357796" w:rsidP="002516C1">
            <w:pPr>
              <w:ind w:firstLine="360"/>
              <w:jc w:val="center"/>
              <w:rPr>
                <w:rFonts w:ascii="宋体" w:hAnsi="宋体" w:cs="宋体" w:hint="eastAsia"/>
                <w:bCs/>
                <w:color w:val="000000"/>
                <w:kern w:val="0"/>
                <w:sz w:val="18"/>
                <w:szCs w:val="18"/>
                <w:lang w:val="zh-CN"/>
              </w:rPr>
            </w:pPr>
          </w:p>
        </w:tc>
        <w:tc>
          <w:tcPr>
            <w:tcW w:w="1032" w:type="dxa"/>
          </w:tcPr>
          <w:p w14:paraId="13E9C4B2" w14:textId="77777777" w:rsidR="00357796" w:rsidRDefault="00357796" w:rsidP="002516C1">
            <w:pPr>
              <w:ind w:firstLine="360"/>
              <w:jc w:val="center"/>
              <w:rPr>
                <w:rFonts w:ascii="宋体" w:hAnsi="宋体" w:cs="宋体" w:hint="eastAsia"/>
                <w:bCs/>
                <w:color w:val="000000"/>
                <w:kern w:val="0"/>
                <w:sz w:val="18"/>
                <w:szCs w:val="18"/>
                <w:lang w:val="zh-CN"/>
              </w:rPr>
            </w:pPr>
          </w:p>
        </w:tc>
        <w:tc>
          <w:tcPr>
            <w:tcW w:w="3792" w:type="dxa"/>
          </w:tcPr>
          <w:p w14:paraId="0A2BAE71" w14:textId="77777777" w:rsidR="00357796" w:rsidRDefault="00357796" w:rsidP="002516C1">
            <w:pPr>
              <w:ind w:firstLine="360"/>
              <w:jc w:val="center"/>
              <w:rPr>
                <w:rFonts w:ascii="宋体" w:hAnsi="宋体" w:cs="宋体" w:hint="eastAsia"/>
                <w:bCs/>
                <w:color w:val="000000"/>
                <w:kern w:val="0"/>
                <w:sz w:val="18"/>
                <w:szCs w:val="18"/>
                <w:lang w:val="zh-CN"/>
              </w:rPr>
            </w:pPr>
          </w:p>
        </w:tc>
        <w:tc>
          <w:tcPr>
            <w:tcW w:w="1125" w:type="dxa"/>
          </w:tcPr>
          <w:p w14:paraId="48CFED5B" w14:textId="77777777" w:rsidR="00357796" w:rsidRDefault="00357796" w:rsidP="002516C1">
            <w:pPr>
              <w:ind w:firstLine="360"/>
              <w:jc w:val="center"/>
              <w:rPr>
                <w:rFonts w:ascii="宋体" w:hAnsi="宋体" w:cs="宋体" w:hint="eastAsia"/>
                <w:bCs/>
                <w:color w:val="000000"/>
                <w:kern w:val="0"/>
                <w:sz w:val="18"/>
                <w:szCs w:val="18"/>
                <w:lang w:val="zh-CN"/>
              </w:rPr>
            </w:pPr>
          </w:p>
        </w:tc>
      </w:tr>
    </w:tbl>
    <w:p w14:paraId="64113779" w14:textId="77777777" w:rsidR="00357796" w:rsidRDefault="00357796" w:rsidP="00357796">
      <w:pPr>
        <w:rPr>
          <w:rFonts w:ascii="宋体" w:hAnsi="宋体" w:cs="宋体" w:hint="eastAsia"/>
          <w:b/>
          <w:color w:val="000000"/>
          <w:kern w:val="0"/>
          <w:sz w:val="18"/>
          <w:szCs w:val="18"/>
          <w:lang w:val="zh-CN"/>
        </w:rPr>
      </w:pPr>
      <w:r>
        <w:rPr>
          <w:rFonts w:ascii="宋体" w:hAnsi="宋体" w:cs="宋体" w:hint="eastAsia"/>
          <w:b/>
          <w:color w:val="000000"/>
          <w:kern w:val="0"/>
          <w:sz w:val="18"/>
          <w:szCs w:val="18"/>
          <w:lang w:val="zh-CN"/>
        </w:rPr>
        <w:t>注：行数</w:t>
      </w:r>
      <w:proofErr w:type="gramStart"/>
      <w:r>
        <w:rPr>
          <w:rFonts w:ascii="宋体" w:hAnsi="宋体" w:cs="宋体" w:hint="eastAsia"/>
          <w:b/>
          <w:color w:val="000000"/>
          <w:kern w:val="0"/>
          <w:sz w:val="18"/>
          <w:szCs w:val="18"/>
          <w:lang w:val="zh-CN"/>
        </w:rPr>
        <w:t>不够可</w:t>
      </w:r>
      <w:proofErr w:type="gramEnd"/>
      <w:r>
        <w:rPr>
          <w:rFonts w:ascii="宋体" w:hAnsi="宋体" w:cs="宋体" w:hint="eastAsia"/>
          <w:b/>
          <w:color w:val="000000"/>
          <w:kern w:val="0"/>
          <w:sz w:val="18"/>
          <w:szCs w:val="18"/>
          <w:lang w:val="zh-CN"/>
        </w:rPr>
        <w:t>自行增加。</w:t>
      </w:r>
    </w:p>
    <w:p w14:paraId="038A06AF" w14:textId="77777777" w:rsidR="00357796" w:rsidRDefault="00357796" w:rsidP="00357796">
      <w:pPr>
        <w:widowControl/>
        <w:adjustRightInd w:val="0"/>
        <w:jc w:val="left"/>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投标人名称:（盖章）</w:t>
      </w:r>
    </w:p>
    <w:p w14:paraId="5713B841" w14:textId="77777777" w:rsidR="00D1768B" w:rsidRDefault="00D1768B">
      <w:pPr>
        <w:pStyle w:val="40"/>
      </w:pPr>
    </w:p>
    <w:p w14:paraId="2A906CD5" w14:textId="77777777" w:rsidR="00D1768B" w:rsidRDefault="00000000">
      <w:pPr>
        <w:widowControl/>
        <w:adjustRightInd w:val="0"/>
        <w:spacing w:line="340" w:lineRule="exact"/>
        <w:jc w:val="left"/>
        <w:rPr>
          <w:rFonts w:ascii="宋体" w:hAnsi="宋体" w:cs="宋体" w:hint="eastAsia"/>
          <w:szCs w:val="21"/>
          <w:lang w:val="zh-CN"/>
        </w:rPr>
      </w:pPr>
      <w:r>
        <w:rPr>
          <w:rFonts w:ascii="宋体" w:hAnsi="宋体" w:cs="宋体" w:hint="eastAsia"/>
          <w:b/>
          <w:kern w:val="0"/>
          <w:szCs w:val="21"/>
          <w:lang w:val="zh-CN"/>
        </w:rPr>
        <w:t>目录</w:t>
      </w:r>
      <w:r>
        <w:rPr>
          <w:rFonts w:ascii="宋体" w:hAnsi="宋体" w:cs="宋体" w:hint="eastAsia"/>
          <w:b/>
          <w:kern w:val="0"/>
          <w:szCs w:val="21"/>
        </w:rPr>
        <w:t>三</w:t>
      </w:r>
      <w:r>
        <w:rPr>
          <w:rFonts w:ascii="宋体" w:hAnsi="宋体" w:cs="宋体" w:hint="eastAsia"/>
          <w:b/>
          <w:kern w:val="0"/>
          <w:szCs w:val="21"/>
          <w:lang w:val="zh-CN"/>
        </w:rPr>
        <w:t>、资格证明文件（详见供应商资质要求）</w:t>
      </w:r>
    </w:p>
    <w:p w14:paraId="01ABEB58" w14:textId="77777777" w:rsidR="00D1768B" w:rsidRDefault="00D1768B">
      <w:pPr>
        <w:widowControl/>
        <w:snapToGrid w:val="0"/>
        <w:spacing w:line="340" w:lineRule="exact"/>
        <w:jc w:val="left"/>
        <w:rPr>
          <w:rFonts w:ascii="宋体" w:hAnsi="宋体" w:cs="宋体" w:hint="eastAsia"/>
          <w:b/>
          <w:kern w:val="0"/>
          <w:szCs w:val="21"/>
          <w:lang w:val="zh-CN"/>
        </w:rPr>
      </w:pPr>
    </w:p>
    <w:p w14:paraId="3B7038C8" w14:textId="77777777" w:rsidR="00D1768B" w:rsidRDefault="00000000">
      <w:pPr>
        <w:widowControl/>
        <w:snapToGrid w:val="0"/>
        <w:spacing w:line="340" w:lineRule="exact"/>
        <w:jc w:val="left"/>
        <w:rPr>
          <w:rFonts w:ascii="宋体" w:hAnsi="宋体" w:cs="宋体" w:hint="eastAsia"/>
          <w:b/>
          <w:kern w:val="0"/>
          <w:szCs w:val="21"/>
          <w:lang w:val="zh-CN"/>
        </w:rPr>
      </w:pPr>
      <w:r>
        <w:rPr>
          <w:rFonts w:ascii="宋体" w:hAnsi="宋体" w:cs="宋体" w:hint="eastAsia"/>
          <w:b/>
          <w:kern w:val="0"/>
          <w:szCs w:val="21"/>
          <w:lang w:val="zh-CN"/>
        </w:rPr>
        <w:t>目录</w:t>
      </w:r>
      <w:r>
        <w:rPr>
          <w:rFonts w:ascii="宋体" w:hAnsi="宋体" w:cs="宋体" w:hint="eastAsia"/>
          <w:b/>
          <w:kern w:val="0"/>
          <w:szCs w:val="21"/>
        </w:rPr>
        <w:t>四</w:t>
      </w:r>
      <w:r>
        <w:rPr>
          <w:rFonts w:ascii="宋体" w:hAnsi="宋体" w:cs="宋体" w:hint="eastAsia"/>
          <w:b/>
          <w:kern w:val="0"/>
          <w:szCs w:val="21"/>
          <w:lang w:val="zh-CN"/>
        </w:rPr>
        <w:t>、技术条款偏离表格式</w:t>
      </w:r>
    </w:p>
    <w:p w14:paraId="5B3F11C5" w14:textId="77777777" w:rsidR="00D1768B" w:rsidRDefault="00000000">
      <w:pPr>
        <w:widowControl/>
        <w:adjustRightInd w:val="0"/>
        <w:spacing w:line="340" w:lineRule="exact"/>
        <w:ind w:left="420"/>
        <w:jc w:val="center"/>
        <w:outlineLvl w:val="0"/>
        <w:rPr>
          <w:rFonts w:ascii="宋体" w:hAnsi="宋体" w:cs="宋体" w:hint="eastAsia"/>
          <w:kern w:val="0"/>
          <w:szCs w:val="21"/>
          <w:lang w:val="zh-CN"/>
        </w:rPr>
      </w:pPr>
      <w:r>
        <w:rPr>
          <w:rFonts w:ascii="宋体" w:hAnsi="宋体" w:cs="宋体" w:hint="eastAsia"/>
          <w:kern w:val="0"/>
          <w:szCs w:val="21"/>
          <w:lang w:val="zh-CN"/>
        </w:rPr>
        <w:t>技术条款偏离表</w:t>
      </w:r>
    </w:p>
    <w:tbl>
      <w:tblPr>
        <w:tblW w:w="0" w:type="auto"/>
        <w:jc w:val="center"/>
        <w:tblLayout w:type="fixed"/>
        <w:tblCellMar>
          <w:left w:w="0" w:type="dxa"/>
          <w:right w:w="0" w:type="dxa"/>
        </w:tblCellMar>
        <w:tblLook w:val="04A0" w:firstRow="1" w:lastRow="0" w:firstColumn="1" w:lastColumn="0" w:noHBand="0" w:noVBand="1"/>
      </w:tblPr>
      <w:tblGrid>
        <w:gridCol w:w="1032"/>
        <w:gridCol w:w="2175"/>
        <w:gridCol w:w="2145"/>
        <w:gridCol w:w="1411"/>
        <w:gridCol w:w="1829"/>
        <w:gridCol w:w="1886"/>
      </w:tblGrid>
      <w:tr w:rsidR="00D1768B" w14:paraId="705AE199" w14:textId="77777777">
        <w:trPr>
          <w:trHeight w:val="284"/>
          <w:jc w:val="center"/>
        </w:trPr>
        <w:tc>
          <w:tcPr>
            <w:tcW w:w="6763" w:type="dxa"/>
            <w:gridSpan w:val="4"/>
            <w:tcBorders>
              <w:top w:val="nil"/>
              <w:left w:val="nil"/>
              <w:bottom w:val="single" w:sz="6" w:space="0" w:color="auto"/>
              <w:right w:val="nil"/>
            </w:tcBorders>
            <w:vAlign w:val="center"/>
          </w:tcPr>
          <w:p w14:paraId="1D999D7E" w14:textId="77777777" w:rsidR="00D1768B" w:rsidRDefault="00000000">
            <w:pPr>
              <w:widowControl/>
              <w:adjustRightInd w:val="0"/>
              <w:spacing w:line="340" w:lineRule="exact"/>
              <w:jc w:val="left"/>
              <w:rPr>
                <w:rFonts w:ascii="宋体" w:hAnsi="宋体" w:cs="宋体" w:hint="eastAsia"/>
                <w:kern w:val="0"/>
                <w:szCs w:val="21"/>
                <w:lang w:val="zh-CN"/>
              </w:rPr>
            </w:pPr>
            <w:r>
              <w:rPr>
                <w:rFonts w:ascii="宋体" w:hAnsi="宋体" w:cs="宋体" w:hint="eastAsia"/>
                <w:kern w:val="0"/>
                <w:szCs w:val="21"/>
                <w:lang w:val="zh-CN"/>
              </w:rPr>
              <w:t>项目名称：</w:t>
            </w:r>
          </w:p>
        </w:tc>
        <w:tc>
          <w:tcPr>
            <w:tcW w:w="3715" w:type="dxa"/>
            <w:gridSpan w:val="2"/>
            <w:tcBorders>
              <w:top w:val="nil"/>
              <w:left w:val="nil"/>
              <w:bottom w:val="single" w:sz="6" w:space="0" w:color="auto"/>
              <w:right w:val="nil"/>
            </w:tcBorders>
            <w:vAlign w:val="center"/>
          </w:tcPr>
          <w:p w14:paraId="293BA5F8" w14:textId="77777777" w:rsidR="00D1768B" w:rsidRDefault="00000000">
            <w:pPr>
              <w:widowControl/>
              <w:adjustRightInd w:val="0"/>
              <w:spacing w:line="340" w:lineRule="exact"/>
              <w:jc w:val="left"/>
              <w:rPr>
                <w:rFonts w:ascii="宋体" w:hAnsi="宋体" w:cs="宋体" w:hint="eastAsia"/>
                <w:kern w:val="0"/>
                <w:szCs w:val="21"/>
                <w:lang w:val="zh-CN"/>
              </w:rPr>
            </w:pPr>
            <w:r>
              <w:rPr>
                <w:rFonts w:ascii="宋体" w:hAnsi="宋体" w:cs="宋体" w:hint="eastAsia"/>
                <w:kern w:val="0"/>
                <w:szCs w:val="21"/>
                <w:lang w:val="zh-CN"/>
              </w:rPr>
              <w:t>项目编号：</w:t>
            </w:r>
            <w:r>
              <w:rPr>
                <w:rFonts w:ascii="宋体" w:hAnsi="宋体" w:cs="宋体" w:hint="eastAsia"/>
                <w:b/>
                <w:szCs w:val="21"/>
                <w:u w:val="single"/>
                <w:lang w:val="zh-CN"/>
              </w:rPr>
              <w:t xml:space="preserve">              </w:t>
            </w:r>
          </w:p>
        </w:tc>
      </w:tr>
      <w:tr w:rsidR="00D1768B" w14:paraId="11854F85" w14:textId="77777777">
        <w:trPr>
          <w:trHeight w:val="284"/>
          <w:jc w:val="center"/>
        </w:trPr>
        <w:tc>
          <w:tcPr>
            <w:tcW w:w="1032" w:type="dxa"/>
            <w:tcBorders>
              <w:top w:val="single" w:sz="6" w:space="0" w:color="auto"/>
              <w:left w:val="single" w:sz="6" w:space="0" w:color="auto"/>
              <w:bottom w:val="single" w:sz="6" w:space="0" w:color="auto"/>
              <w:right w:val="single" w:sz="6" w:space="0" w:color="auto"/>
            </w:tcBorders>
            <w:vAlign w:val="center"/>
          </w:tcPr>
          <w:p w14:paraId="698DA7DC" w14:textId="77777777" w:rsidR="00D1768B" w:rsidRDefault="00000000">
            <w:pPr>
              <w:widowControl/>
              <w:adjustRightInd w:val="0"/>
              <w:spacing w:line="340" w:lineRule="exact"/>
              <w:jc w:val="center"/>
              <w:rPr>
                <w:rFonts w:ascii="宋体" w:hAnsi="宋体" w:cs="宋体" w:hint="eastAsia"/>
                <w:kern w:val="0"/>
                <w:szCs w:val="21"/>
                <w:lang w:val="zh-CN"/>
              </w:rPr>
            </w:pPr>
            <w:r>
              <w:rPr>
                <w:rFonts w:ascii="宋体" w:hAnsi="宋体" w:cs="宋体" w:hint="eastAsia"/>
                <w:kern w:val="0"/>
                <w:szCs w:val="21"/>
                <w:lang w:val="zh-CN"/>
              </w:rPr>
              <w:t>序号</w:t>
            </w:r>
          </w:p>
        </w:tc>
        <w:tc>
          <w:tcPr>
            <w:tcW w:w="2175" w:type="dxa"/>
            <w:tcBorders>
              <w:top w:val="single" w:sz="6" w:space="0" w:color="auto"/>
              <w:left w:val="single" w:sz="6" w:space="0" w:color="auto"/>
              <w:bottom w:val="single" w:sz="6" w:space="0" w:color="auto"/>
              <w:right w:val="single" w:sz="6" w:space="0" w:color="auto"/>
            </w:tcBorders>
            <w:vAlign w:val="center"/>
          </w:tcPr>
          <w:p w14:paraId="7A6D97BB" w14:textId="77777777" w:rsidR="00D1768B" w:rsidRDefault="00000000">
            <w:pPr>
              <w:widowControl/>
              <w:adjustRightInd w:val="0"/>
              <w:spacing w:line="340" w:lineRule="exact"/>
              <w:jc w:val="center"/>
              <w:rPr>
                <w:rFonts w:ascii="宋体" w:hAnsi="宋体" w:cs="宋体" w:hint="eastAsia"/>
                <w:kern w:val="0"/>
                <w:szCs w:val="21"/>
                <w:lang w:val="zh-CN"/>
              </w:rPr>
            </w:pPr>
            <w:r>
              <w:rPr>
                <w:rFonts w:ascii="宋体" w:hAnsi="宋体" w:cs="宋体" w:hint="eastAsia"/>
                <w:kern w:val="0"/>
                <w:szCs w:val="21"/>
                <w:lang w:val="zh-CN"/>
              </w:rPr>
              <w:t>比价文件条目号</w:t>
            </w:r>
          </w:p>
        </w:tc>
        <w:tc>
          <w:tcPr>
            <w:tcW w:w="2145" w:type="dxa"/>
            <w:tcBorders>
              <w:top w:val="single" w:sz="6" w:space="0" w:color="auto"/>
              <w:left w:val="single" w:sz="6" w:space="0" w:color="auto"/>
              <w:bottom w:val="single" w:sz="6" w:space="0" w:color="auto"/>
              <w:right w:val="single" w:sz="6" w:space="0" w:color="auto"/>
            </w:tcBorders>
            <w:vAlign w:val="center"/>
          </w:tcPr>
          <w:p w14:paraId="5962E7F4" w14:textId="77777777" w:rsidR="00D1768B" w:rsidRDefault="00000000">
            <w:pPr>
              <w:widowControl/>
              <w:adjustRightInd w:val="0"/>
              <w:spacing w:line="340" w:lineRule="exact"/>
              <w:jc w:val="center"/>
              <w:rPr>
                <w:rFonts w:ascii="宋体" w:hAnsi="宋体" w:cs="宋体" w:hint="eastAsia"/>
                <w:kern w:val="0"/>
                <w:szCs w:val="21"/>
                <w:lang w:val="zh-CN"/>
              </w:rPr>
            </w:pPr>
            <w:r>
              <w:rPr>
                <w:rFonts w:ascii="宋体" w:hAnsi="宋体" w:cs="宋体" w:hint="eastAsia"/>
                <w:kern w:val="0"/>
                <w:szCs w:val="21"/>
                <w:lang w:val="zh-CN"/>
              </w:rPr>
              <w:t>比价要求规格</w:t>
            </w:r>
          </w:p>
        </w:tc>
        <w:tc>
          <w:tcPr>
            <w:tcW w:w="3240" w:type="dxa"/>
            <w:gridSpan w:val="2"/>
            <w:tcBorders>
              <w:top w:val="single" w:sz="6" w:space="0" w:color="auto"/>
              <w:left w:val="single" w:sz="6" w:space="0" w:color="auto"/>
              <w:bottom w:val="single" w:sz="6" w:space="0" w:color="auto"/>
              <w:right w:val="single" w:sz="6" w:space="0" w:color="auto"/>
            </w:tcBorders>
            <w:vAlign w:val="center"/>
          </w:tcPr>
          <w:p w14:paraId="426961C5" w14:textId="77777777" w:rsidR="00D1768B" w:rsidRDefault="00000000">
            <w:pPr>
              <w:widowControl/>
              <w:adjustRightInd w:val="0"/>
              <w:spacing w:line="340" w:lineRule="exact"/>
              <w:jc w:val="center"/>
              <w:rPr>
                <w:rFonts w:ascii="宋体" w:hAnsi="宋体" w:cs="宋体" w:hint="eastAsia"/>
                <w:kern w:val="0"/>
                <w:szCs w:val="21"/>
              </w:rPr>
            </w:pPr>
            <w:r>
              <w:rPr>
                <w:rFonts w:ascii="宋体" w:hAnsi="宋体" w:cs="宋体" w:hint="eastAsia"/>
                <w:kern w:val="0"/>
                <w:szCs w:val="21"/>
                <w:lang w:val="zh-CN"/>
              </w:rPr>
              <w:t>供应商响应</w:t>
            </w:r>
            <w:r>
              <w:rPr>
                <w:rFonts w:ascii="宋体" w:hAnsi="宋体" w:cs="宋体" w:hint="eastAsia"/>
                <w:kern w:val="0"/>
                <w:szCs w:val="21"/>
              </w:rPr>
              <w:t>/偏离</w:t>
            </w:r>
          </w:p>
        </w:tc>
        <w:tc>
          <w:tcPr>
            <w:tcW w:w="1886" w:type="dxa"/>
            <w:tcBorders>
              <w:top w:val="single" w:sz="6" w:space="0" w:color="auto"/>
              <w:left w:val="single" w:sz="6" w:space="0" w:color="auto"/>
              <w:bottom w:val="single" w:sz="6" w:space="0" w:color="auto"/>
              <w:right w:val="single" w:sz="6" w:space="0" w:color="auto"/>
            </w:tcBorders>
            <w:vAlign w:val="center"/>
          </w:tcPr>
          <w:p w14:paraId="5FD88C25" w14:textId="77777777" w:rsidR="00D1768B" w:rsidRDefault="00000000">
            <w:pPr>
              <w:widowControl/>
              <w:adjustRightInd w:val="0"/>
              <w:spacing w:line="340" w:lineRule="exact"/>
              <w:jc w:val="center"/>
              <w:rPr>
                <w:rFonts w:ascii="宋体" w:hAnsi="宋体" w:cs="宋体" w:hint="eastAsia"/>
                <w:kern w:val="0"/>
                <w:szCs w:val="21"/>
                <w:lang w:val="zh-CN"/>
              </w:rPr>
            </w:pPr>
            <w:r>
              <w:rPr>
                <w:rFonts w:ascii="宋体" w:hAnsi="宋体" w:cs="宋体" w:hint="eastAsia"/>
                <w:kern w:val="0"/>
                <w:szCs w:val="21"/>
                <w:lang w:val="zh-CN"/>
              </w:rPr>
              <w:t>证明材料对应页码</w:t>
            </w:r>
          </w:p>
        </w:tc>
      </w:tr>
      <w:tr w:rsidR="00D1768B" w14:paraId="273C5968" w14:textId="77777777">
        <w:trPr>
          <w:trHeight w:val="284"/>
          <w:jc w:val="center"/>
        </w:trPr>
        <w:tc>
          <w:tcPr>
            <w:tcW w:w="1032" w:type="dxa"/>
            <w:tcBorders>
              <w:top w:val="single" w:sz="6" w:space="0" w:color="auto"/>
              <w:left w:val="single" w:sz="6" w:space="0" w:color="auto"/>
              <w:bottom w:val="single" w:sz="6" w:space="0" w:color="auto"/>
              <w:right w:val="single" w:sz="6" w:space="0" w:color="auto"/>
            </w:tcBorders>
            <w:vAlign w:val="center"/>
          </w:tcPr>
          <w:p w14:paraId="42486042"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2175" w:type="dxa"/>
            <w:tcBorders>
              <w:top w:val="single" w:sz="6" w:space="0" w:color="auto"/>
              <w:left w:val="single" w:sz="6" w:space="0" w:color="auto"/>
              <w:bottom w:val="single" w:sz="6" w:space="0" w:color="auto"/>
              <w:right w:val="single" w:sz="6" w:space="0" w:color="auto"/>
            </w:tcBorders>
            <w:vAlign w:val="center"/>
          </w:tcPr>
          <w:p w14:paraId="6DA18DA1"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2145" w:type="dxa"/>
            <w:tcBorders>
              <w:top w:val="single" w:sz="6" w:space="0" w:color="auto"/>
              <w:left w:val="single" w:sz="6" w:space="0" w:color="auto"/>
              <w:bottom w:val="single" w:sz="6" w:space="0" w:color="auto"/>
              <w:right w:val="single" w:sz="6" w:space="0" w:color="auto"/>
            </w:tcBorders>
            <w:vAlign w:val="center"/>
          </w:tcPr>
          <w:p w14:paraId="69C34888"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3240" w:type="dxa"/>
            <w:gridSpan w:val="2"/>
            <w:tcBorders>
              <w:top w:val="single" w:sz="6" w:space="0" w:color="auto"/>
              <w:left w:val="single" w:sz="6" w:space="0" w:color="auto"/>
              <w:bottom w:val="single" w:sz="6" w:space="0" w:color="auto"/>
              <w:right w:val="single" w:sz="6" w:space="0" w:color="auto"/>
            </w:tcBorders>
            <w:vAlign w:val="center"/>
          </w:tcPr>
          <w:p w14:paraId="03C26ABE"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1886" w:type="dxa"/>
            <w:tcBorders>
              <w:top w:val="single" w:sz="6" w:space="0" w:color="auto"/>
              <w:left w:val="single" w:sz="6" w:space="0" w:color="auto"/>
              <w:bottom w:val="single" w:sz="6" w:space="0" w:color="auto"/>
              <w:right w:val="single" w:sz="6" w:space="0" w:color="auto"/>
            </w:tcBorders>
            <w:vAlign w:val="center"/>
          </w:tcPr>
          <w:p w14:paraId="5485ACA0" w14:textId="77777777" w:rsidR="00D1768B" w:rsidRDefault="00D1768B">
            <w:pPr>
              <w:widowControl/>
              <w:adjustRightInd w:val="0"/>
              <w:spacing w:line="340" w:lineRule="exact"/>
              <w:jc w:val="center"/>
              <w:rPr>
                <w:rFonts w:ascii="宋体" w:hAnsi="宋体" w:cs="宋体" w:hint="eastAsia"/>
                <w:kern w:val="0"/>
                <w:szCs w:val="21"/>
                <w:lang w:val="zh-CN"/>
              </w:rPr>
            </w:pPr>
          </w:p>
        </w:tc>
      </w:tr>
      <w:tr w:rsidR="00D1768B" w14:paraId="51C5EE9C" w14:textId="77777777">
        <w:trPr>
          <w:trHeight w:val="284"/>
          <w:jc w:val="center"/>
        </w:trPr>
        <w:tc>
          <w:tcPr>
            <w:tcW w:w="1032" w:type="dxa"/>
            <w:tcBorders>
              <w:top w:val="single" w:sz="6" w:space="0" w:color="auto"/>
              <w:left w:val="single" w:sz="6" w:space="0" w:color="auto"/>
              <w:bottom w:val="single" w:sz="6" w:space="0" w:color="auto"/>
              <w:right w:val="single" w:sz="6" w:space="0" w:color="auto"/>
            </w:tcBorders>
            <w:vAlign w:val="center"/>
          </w:tcPr>
          <w:p w14:paraId="513EB81B"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2175" w:type="dxa"/>
            <w:tcBorders>
              <w:top w:val="single" w:sz="6" w:space="0" w:color="auto"/>
              <w:left w:val="single" w:sz="6" w:space="0" w:color="auto"/>
              <w:bottom w:val="single" w:sz="6" w:space="0" w:color="auto"/>
              <w:right w:val="single" w:sz="6" w:space="0" w:color="auto"/>
            </w:tcBorders>
            <w:vAlign w:val="center"/>
          </w:tcPr>
          <w:p w14:paraId="6E29CF07"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2145" w:type="dxa"/>
            <w:tcBorders>
              <w:top w:val="single" w:sz="6" w:space="0" w:color="auto"/>
              <w:left w:val="single" w:sz="6" w:space="0" w:color="auto"/>
              <w:bottom w:val="single" w:sz="6" w:space="0" w:color="auto"/>
              <w:right w:val="single" w:sz="6" w:space="0" w:color="auto"/>
            </w:tcBorders>
            <w:vAlign w:val="center"/>
          </w:tcPr>
          <w:p w14:paraId="54F83CF9"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3240" w:type="dxa"/>
            <w:gridSpan w:val="2"/>
            <w:tcBorders>
              <w:top w:val="single" w:sz="6" w:space="0" w:color="auto"/>
              <w:left w:val="single" w:sz="6" w:space="0" w:color="auto"/>
              <w:bottom w:val="single" w:sz="6" w:space="0" w:color="auto"/>
              <w:right w:val="single" w:sz="6" w:space="0" w:color="auto"/>
            </w:tcBorders>
            <w:vAlign w:val="center"/>
          </w:tcPr>
          <w:p w14:paraId="5247F8FE"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1886" w:type="dxa"/>
            <w:tcBorders>
              <w:top w:val="single" w:sz="6" w:space="0" w:color="auto"/>
              <w:left w:val="single" w:sz="6" w:space="0" w:color="auto"/>
              <w:bottom w:val="single" w:sz="6" w:space="0" w:color="auto"/>
              <w:right w:val="single" w:sz="6" w:space="0" w:color="auto"/>
            </w:tcBorders>
            <w:vAlign w:val="center"/>
          </w:tcPr>
          <w:p w14:paraId="2E280EA0" w14:textId="77777777" w:rsidR="00D1768B" w:rsidRDefault="00D1768B">
            <w:pPr>
              <w:widowControl/>
              <w:adjustRightInd w:val="0"/>
              <w:spacing w:line="340" w:lineRule="exact"/>
              <w:jc w:val="center"/>
              <w:rPr>
                <w:rFonts w:ascii="宋体" w:hAnsi="宋体" w:cs="宋体" w:hint="eastAsia"/>
                <w:kern w:val="0"/>
                <w:szCs w:val="21"/>
                <w:lang w:val="zh-CN"/>
              </w:rPr>
            </w:pPr>
          </w:p>
        </w:tc>
      </w:tr>
    </w:tbl>
    <w:p w14:paraId="5AAB8466" w14:textId="77777777" w:rsidR="00D1768B" w:rsidRDefault="00000000">
      <w:pPr>
        <w:widowControl/>
        <w:adjustRightInd w:val="0"/>
        <w:spacing w:line="340" w:lineRule="exact"/>
        <w:jc w:val="left"/>
        <w:rPr>
          <w:rFonts w:ascii="宋体" w:hAnsi="宋体" w:cs="宋体" w:hint="eastAsia"/>
          <w:kern w:val="0"/>
          <w:szCs w:val="21"/>
          <w:lang w:val="zh-CN"/>
        </w:rPr>
      </w:pPr>
      <w:r>
        <w:rPr>
          <w:rFonts w:ascii="宋体" w:hAnsi="宋体" w:cs="宋体" w:hint="eastAsia"/>
          <w:kern w:val="0"/>
          <w:szCs w:val="21"/>
          <w:lang w:val="zh-CN"/>
        </w:rPr>
        <w:t>供应商名称：</w:t>
      </w:r>
      <w:r>
        <w:rPr>
          <w:rFonts w:ascii="宋体" w:hAnsi="宋体" w:cs="宋体" w:hint="eastAsia"/>
          <w:kern w:val="0"/>
          <w:szCs w:val="21"/>
          <w:u w:val="single"/>
          <w:lang w:val="zh-CN"/>
        </w:rPr>
        <w:t xml:space="preserve">                                                      </w:t>
      </w:r>
      <w:r>
        <w:rPr>
          <w:rFonts w:ascii="宋体" w:hAnsi="宋体" w:cs="宋体" w:hint="eastAsia"/>
          <w:kern w:val="0"/>
          <w:szCs w:val="21"/>
          <w:lang w:val="zh-CN"/>
        </w:rPr>
        <w:t>（盖章）</w:t>
      </w:r>
    </w:p>
    <w:p w14:paraId="01033462" w14:textId="77777777" w:rsidR="00D1768B" w:rsidRDefault="00000000">
      <w:pPr>
        <w:widowControl/>
        <w:adjustRightInd w:val="0"/>
        <w:spacing w:line="340" w:lineRule="exact"/>
        <w:jc w:val="left"/>
        <w:rPr>
          <w:rFonts w:ascii="宋体" w:hAnsi="宋体" w:cs="宋体" w:hint="eastAsia"/>
          <w:b/>
          <w:kern w:val="0"/>
          <w:szCs w:val="21"/>
          <w:lang w:val="zh-CN"/>
        </w:rPr>
      </w:pPr>
      <w:r>
        <w:rPr>
          <w:rFonts w:ascii="宋体" w:hAnsi="宋体" w:cs="宋体" w:hint="eastAsia"/>
          <w:kern w:val="0"/>
          <w:szCs w:val="21"/>
          <w:lang w:val="zh-CN"/>
        </w:rPr>
        <w:t>说明：如果行数不够，请自行增加。请供应商对招标文件内的技术条款进行逐条响应</w:t>
      </w:r>
      <w:r>
        <w:rPr>
          <w:rFonts w:ascii="宋体" w:hAnsi="宋体" w:cs="宋体" w:hint="eastAsia"/>
          <w:kern w:val="0"/>
          <w:szCs w:val="21"/>
        </w:rPr>
        <w:t>/正偏离/负偏离，如</w:t>
      </w:r>
      <w:r>
        <w:rPr>
          <w:rFonts w:ascii="宋体" w:hAnsi="宋体" w:cs="宋体" w:hint="eastAsia"/>
          <w:kern w:val="0"/>
          <w:szCs w:val="21"/>
          <w:lang w:val="zh-CN"/>
        </w:rPr>
        <w:t>提供空白或者不全者加盖公章后视为全部响应。</w:t>
      </w:r>
    </w:p>
    <w:p w14:paraId="72FD3E02" w14:textId="77777777" w:rsidR="00D1768B" w:rsidRDefault="00000000">
      <w:pPr>
        <w:widowControl/>
        <w:adjustRightInd w:val="0"/>
        <w:spacing w:line="340" w:lineRule="exact"/>
        <w:jc w:val="left"/>
        <w:rPr>
          <w:rFonts w:ascii="宋体" w:hAnsi="宋体" w:cs="宋体" w:hint="eastAsia"/>
          <w:b/>
          <w:kern w:val="0"/>
          <w:szCs w:val="21"/>
        </w:rPr>
      </w:pPr>
      <w:r w:rsidRPr="00357796">
        <w:rPr>
          <w:rFonts w:ascii="宋体" w:hAnsi="宋体" w:cs="宋体" w:hint="eastAsia"/>
          <w:b/>
          <w:kern w:val="0"/>
          <w:szCs w:val="21"/>
          <w:lang w:val="zh-CN"/>
        </w:rPr>
        <w:t>目录</w:t>
      </w:r>
      <w:r w:rsidRPr="00357796">
        <w:rPr>
          <w:rFonts w:ascii="宋体" w:hAnsi="宋体" w:cs="宋体" w:hint="eastAsia"/>
          <w:b/>
          <w:kern w:val="0"/>
          <w:szCs w:val="21"/>
        </w:rPr>
        <w:t>五</w:t>
      </w:r>
      <w:r w:rsidRPr="00357796">
        <w:rPr>
          <w:rFonts w:ascii="宋体" w:hAnsi="宋体" w:cs="宋体" w:hint="eastAsia"/>
          <w:b/>
          <w:kern w:val="0"/>
          <w:szCs w:val="21"/>
          <w:lang w:val="zh-CN"/>
        </w:rPr>
        <w:t>、</w:t>
      </w:r>
      <w:r>
        <w:rPr>
          <w:rFonts w:ascii="宋体" w:hAnsi="宋体" w:cs="宋体" w:hint="eastAsia"/>
          <w:b/>
          <w:kern w:val="0"/>
          <w:szCs w:val="21"/>
        </w:rPr>
        <w:t>商务条款偏离表格式</w:t>
      </w:r>
    </w:p>
    <w:p w14:paraId="7840CB95" w14:textId="77777777" w:rsidR="00D1768B" w:rsidRDefault="00000000">
      <w:pPr>
        <w:widowControl/>
        <w:adjustRightInd w:val="0"/>
        <w:spacing w:line="340" w:lineRule="exact"/>
        <w:ind w:left="420"/>
        <w:jc w:val="center"/>
        <w:outlineLvl w:val="0"/>
        <w:rPr>
          <w:rFonts w:ascii="宋体" w:hAnsi="宋体" w:cs="宋体" w:hint="eastAsia"/>
          <w:kern w:val="0"/>
          <w:szCs w:val="21"/>
          <w:lang w:val="zh-CN"/>
        </w:rPr>
      </w:pPr>
      <w:r>
        <w:rPr>
          <w:rFonts w:ascii="宋体" w:hAnsi="宋体" w:cs="宋体" w:hint="eastAsia"/>
          <w:kern w:val="0"/>
          <w:szCs w:val="21"/>
          <w:lang w:val="zh-CN"/>
        </w:rPr>
        <w:t>商务条款偏离表</w:t>
      </w:r>
    </w:p>
    <w:tbl>
      <w:tblPr>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51"/>
        <w:gridCol w:w="1771"/>
        <w:gridCol w:w="2873"/>
        <w:gridCol w:w="1091"/>
        <w:gridCol w:w="1458"/>
        <w:gridCol w:w="1372"/>
      </w:tblGrid>
      <w:tr w:rsidR="00D1768B" w14:paraId="57D3934D" w14:textId="77777777">
        <w:trPr>
          <w:trHeight w:val="284"/>
          <w:tblHeader/>
          <w:jc w:val="center"/>
        </w:trPr>
        <w:tc>
          <w:tcPr>
            <w:tcW w:w="6386" w:type="dxa"/>
            <w:gridSpan w:val="4"/>
            <w:tcBorders>
              <w:top w:val="nil"/>
              <w:left w:val="nil"/>
              <w:bottom w:val="single" w:sz="4" w:space="0" w:color="auto"/>
              <w:right w:val="nil"/>
            </w:tcBorders>
            <w:vAlign w:val="center"/>
          </w:tcPr>
          <w:p w14:paraId="68CF1E6B" w14:textId="77777777" w:rsidR="00D1768B" w:rsidRDefault="00000000">
            <w:pPr>
              <w:widowControl/>
              <w:adjustRightInd w:val="0"/>
              <w:spacing w:line="340" w:lineRule="exact"/>
              <w:jc w:val="left"/>
              <w:rPr>
                <w:rFonts w:ascii="宋体" w:hAnsi="宋体" w:cs="宋体" w:hint="eastAsia"/>
                <w:kern w:val="0"/>
                <w:szCs w:val="21"/>
                <w:lang w:val="zh-CN"/>
              </w:rPr>
            </w:pPr>
            <w:r>
              <w:rPr>
                <w:rFonts w:ascii="宋体" w:hAnsi="宋体" w:cs="宋体" w:hint="eastAsia"/>
                <w:kern w:val="0"/>
                <w:szCs w:val="21"/>
                <w:lang w:val="zh-CN"/>
              </w:rPr>
              <w:t>项目名称：</w:t>
            </w:r>
          </w:p>
        </w:tc>
        <w:tc>
          <w:tcPr>
            <w:tcW w:w="2830" w:type="dxa"/>
            <w:gridSpan w:val="2"/>
            <w:tcBorders>
              <w:top w:val="nil"/>
              <w:left w:val="nil"/>
              <w:bottom w:val="single" w:sz="4" w:space="0" w:color="auto"/>
              <w:right w:val="nil"/>
            </w:tcBorders>
            <w:vAlign w:val="center"/>
          </w:tcPr>
          <w:p w14:paraId="6CCEE27C" w14:textId="77777777" w:rsidR="00D1768B" w:rsidRDefault="00000000">
            <w:pPr>
              <w:widowControl/>
              <w:adjustRightInd w:val="0"/>
              <w:spacing w:line="340" w:lineRule="exact"/>
              <w:jc w:val="left"/>
              <w:rPr>
                <w:rFonts w:ascii="宋体" w:hAnsi="宋体" w:cs="宋体" w:hint="eastAsia"/>
                <w:kern w:val="0"/>
                <w:szCs w:val="21"/>
                <w:lang w:val="zh-CN"/>
              </w:rPr>
            </w:pPr>
            <w:r>
              <w:rPr>
                <w:rFonts w:ascii="宋体" w:hAnsi="宋体" w:cs="宋体" w:hint="eastAsia"/>
                <w:kern w:val="0"/>
                <w:szCs w:val="21"/>
                <w:lang w:val="zh-CN"/>
              </w:rPr>
              <w:t>项目编号：</w:t>
            </w:r>
          </w:p>
        </w:tc>
      </w:tr>
      <w:tr w:rsidR="00D1768B" w14:paraId="0C5211D9" w14:textId="77777777">
        <w:trPr>
          <w:trHeight w:val="284"/>
          <w:jc w:val="center"/>
        </w:trPr>
        <w:tc>
          <w:tcPr>
            <w:tcW w:w="651" w:type="dxa"/>
            <w:tcBorders>
              <w:top w:val="single" w:sz="4" w:space="0" w:color="auto"/>
              <w:left w:val="single" w:sz="4" w:space="0" w:color="auto"/>
              <w:bottom w:val="single" w:sz="4" w:space="0" w:color="auto"/>
              <w:right w:val="single" w:sz="4" w:space="0" w:color="auto"/>
            </w:tcBorders>
            <w:vAlign w:val="center"/>
          </w:tcPr>
          <w:p w14:paraId="6AC6CC4F" w14:textId="77777777" w:rsidR="00D1768B" w:rsidRDefault="00000000">
            <w:pPr>
              <w:widowControl/>
              <w:adjustRightInd w:val="0"/>
              <w:spacing w:line="340" w:lineRule="exact"/>
              <w:jc w:val="center"/>
              <w:rPr>
                <w:rFonts w:ascii="宋体" w:hAnsi="宋体" w:cs="宋体" w:hint="eastAsia"/>
                <w:kern w:val="0"/>
                <w:szCs w:val="21"/>
                <w:lang w:val="zh-CN"/>
              </w:rPr>
            </w:pPr>
            <w:r>
              <w:rPr>
                <w:rFonts w:ascii="宋体" w:hAnsi="宋体" w:cs="宋体" w:hint="eastAsia"/>
                <w:kern w:val="0"/>
                <w:szCs w:val="21"/>
                <w:lang w:val="zh-CN"/>
              </w:rPr>
              <w:t>序号</w:t>
            </w:r>
          </w:p>
        </w:tc>
        <w:tc>
          <w:tcPr>
            <w:tcW w:w="1771" w:type="dxa"/>
            <w:tcBorders>
              <w:top w:val="single" w:sz="4" w:space="0" w:color="auto"/>
              <w:left w:val="single" w:sz="4" w:space="0" w:color="auto"/>
              <w:bottom w:val="single" w:sz="4" w:space="0" w:color="auto"/>
              <w:right w:val="single" w:sz="4" w:space="0" w:color="auto"/>
            </w:tcBorders>
            <w:vAlign w:val="center"/>
          </w:tcPr>
          <w:p w14:paraId="6798DCA5" w14:textId="77777777" w:rsidR="00D1768B" w:rsidRDefault="00000000">
            <w:pPr>
              <w:widowControl/>
              <w:adjustRightInd w:val="0"/>
              <w:spacing w:line="340" w:lineRule="exact"/>
              <w:jc w:val="center"/>
              <w:rPr>
                <w:rFonts w:ascii="宋体" w:hAnsi="宋体" w:cs="宋体" w:hint="eastAsia"/>
                <w:kern w:val="0"/>
                <w:szCs w:val="21"/>
                <w:lang w:val="zh-CN"/>
              </w:rPr>
            </w:pPr>
            <w:r>
              <w:rPr>
                <w:rFonts w:ascii="宋体" w:hAnsi="宋体" w:cs="宋体" w:hint="eastAsia"/>
                <w:kern w:val="0"/>
                <w:szCs w:val="21"/>
                <w:lang w:val="zh-CN"/>
              </w:rPr>
              <w:t>招标文件条目号</w:t>
            </w:r>
          </w:p>
        </w:tc>
        <w:tc>
          <w:tcPr>
            <w:tcW w:w="2873" w:type="dxa"/>
            <w:tcBorders>
              <w:top w:val="single" w:sz="4" w:space="0" w:color="auto"/>
              <w:left w:val="single" w:sz="4" w:space="0" w:color="auto"/>
              <w:bottom w:val="single" w:sz="4" w:space="0" w:color="auto"/>
              <w:right w:val="single" w:sz="4" w:space="0" w:color="auto"/>
            </w:tcBorders>
            <w:vAlign w:val="center"/>
          </w:tcPr>
          <w:p w14:paraId="6E55A026" w14:textId="77777777" w:rsidR="00D1768B" w:rsidRDefault="00000000">
            <w:pPr>
              <w:widowControl/>
              <w:adjustRightInd w:val="0"/>
              <w:spacing w:line="340" w:lineRule="exact"/>
              <w:jc w:val="center"/>
              <w:rPr>
                <w:rFonts w:ascii="宋体" w:hAnsi="宋体" w:cs="宋体" w:hint="eastAsia"/>
                <w:kern w:val="0"/>
                <w:szCs w:val="21"/>
                <w:lang w:val="zh-CN"/>
              </w:rPr>
            </w:pPr>
            <w:r>
              <w:rPr>
                <w:rFonts w:ascii="宋体" w:hAnsi="宋体" w:cs="宋体" w:hint="eastAsia"/>
                <w:kern w:val="0"/>
                <w:szCs w:val="21"/>
                <w:lang w:val="zh-CN"/>
              </w:rPr>
              <w:t>招标文件要求的商务条款</w:t>
            </w:r>
          </w:p>
        </w:tc>
        <w:tc>
          <w:tcPr>
            <w:tcW w:w="2549" w:type="dxa"/>
            <w:gridSpan w:val="2"/>
            <w:tcBorders>
              <w:top w:val="single" w:sz="4" w:space="0" w:color="auto"/>
              <w:left w:val="single" w:sz="4" w:space="0" w:color="auto"/>
              <w:bottom w:val="single" w:sz="4" w:space="0" w:color="auto"/>
              <w:right w:val="single" w:sz="4" w:space="0" w:color="auto"/>
            </w:tcBorders>
            <w:vAlign w:val="center"/>
          </w:tcPr>
          <w:p w14:paraId="65EDB575" w14:textId="77777777" w:rsidR="00D1768B" w:rsidRDefault="00000000">
            <w:pPr>
              <w:widowControl/>
              <w:adjustRightInd w:val="0"/>
              <w:spacing w:line="340" w:lineRule="exact"/>
              <w:jc w:val="center"/>
              <w:rPr>
                <w:rFonts w:ascii="宋体" w:hAnsi="宋体" w:cs="宋体" w:hint="eastAsia"/>
                <w:kern w:val="0"/>
                <w:szCs w:val="21"/>
                <w:lang w:val="zh-CN"/>
              </w:rPr>
            </w:pPr>
            <w:r>
              <w:rPr>
                <w:rFonts w:ascii="宋体" w:hAnsi="宋体" w:cs="宋体" w:hint="eastAsia"/>
                <w:kern w:val="0"/>
                <w:szCs w:val="21"/>
                <w:lang w:val="zh-CN"/>
              </w:rPr>
              <w:t>投标响应</w:t>
            </w:r>
          </w:p>
        </w:tc>
        <w:tc>
          <w:tcPr>
            <w:tcW w:w="1372" w:type="dxa"/>
            <w:tcBorders>
              <w:top w:val="single" w:sz="4" w:space="0" w:color="auto"/>
              <w:left w:val="single" w:sz="4" w:space="0" w:color="auto"/>
              <w:bottom w:val="single" w:sz="4" w:space="0" w:color="auto"/>
              <w:right w:val="single" w:sz="4" w:space="0" w:color="auto"/>
            </w:tcBorders>
            <w:vAlign w:val="center"/>
          </w:tcPr>
          <w:p w14:paraId="6B5739D2" w14:textId="77777777" w:rsidR="00D1768B" w:rsidRDefault="00000000">
            <w:pPr>
              <w:widowControl/>
              <w:adjustRightInd w:val="0"/>
              <w:spacing w:line="340" w:lineRule="exact"/>
              <w:jc w:val="center"/>
              <w:rPr>
                <w:rFonts w:ascii="宋体" w:hAnsi="宋体" w:cs="宋体" w:hint="eastAsia"/>
                <w:kern w:val="0"/>
                <w:szCs w:val="21"/>
                <w:lang w:val="zh-CN"/>
              </w:rPr>
            </w:pPr>
            <w:r>
              <w:rPr>
                <w:rFonts w:ascii="宋体" w:hAnsi="宋体" w:cs="宋体" w:hint="eastAsia"/>
                <w:kern w:val="0"/>
                <w:szCs w:val="21"/>
                <w:lang w:val="zh-CN"/>
              </w:rPr>
              <w:t>偏离</w:t>
            </w:r>
          </w:p>
        </w:tc>
      </w:tr>
      <w:tr w:rsidR="00D1768B" w14:paraId="57296671" w14:textId="77777777">
        <w:trPr>
          <w:trHeight w:val="284"/>
          <w:jc w:val="center"/>
        </w:trPr>
        <w:tc>
          <w:tcPr>
            <w:tcW w:w="651" w:type="dxa"/>
            <w:tcBorders>
              <w:top w:val="single" w:sz="4" w:space="0" w:color="auto"/>
              <w:left w:val="single" w:sz="4" w:space="0" w:color="auto"/>
              <w:bottom w:val="single" w:sz="4" w:space="0" w:color="auto"/>
              <w:right w:val="single" w:sz="4" w:space="0" w:color="auto"/>
            </w:tcBorders>
            <w:vAlign w:val="center"/>
          </w:tcPr>
          <w:p w14:paraId="43835C51"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1771" w:type="dxa"/>
            <w:tcBorders>
              <w:top w:val="single" w:sz="4" w:space="0" w:color="auto"/>
              <w:left w:val="single" w:sz="4" w:space="0" w:color="auto"/>
              <w:bottom w:val="single" w:sz="4" w:space="0" w:color="auto"/>
              <w:right w:val="single" w:sz="4" w:space="0" w:color="auto"/>
            </w:tcBorders>
            <w:vAlign w:val="center"/>
          </w:tcPr>
          <w:p w14:paraId="217968E4"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2873" w:type="dxa"/>
            <w:tcBorders>
              <w:top w:val="single" w:sz="4" w:space="0" w:color="auto"/>
              <w:left w:val="single" w:sz="4" w:space="0" w:color="auto"/>
              <w:bottom w:val="single" w:sz="4" w:space="0" w:color="auto"/>
              <w:right w:val="single" w:sz="4" w:space="0" w:color="auto"/>
            </w:tcBorders>
            <w:vAlign w:val="center"/>
          </w:tcPr>
          <w:p w14:paraId="49B9C805"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2549" w:type="dxa"/>
            <w:gridSpan w:val="2"/>
            <w:tcBorders>
              <w:top w:val="single" w:sz="4" w:space="0" w:color="auto"/>
              <w:left w:val="single" w:sz="4" w:space="0" w:color="auto"/>
              <w:bottom w:val="single" w:sz="4" w:space="0" w:color="auto"/>
              <w:right w:val="single" w:sz="4" w:space="0" w:color="auto"/>
            </w:tcBorders>
            <w:vAlign w:val="center"/>
          </w:tcPr>
          <w:p w14:paraId="773B55CF"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1372" w:type="dxa"/>
            <w:tcBorders>
              <w:top w:val="single" w:sz="4" w:space="0" w:color="auto"/>
              <w:left w:val="single" w:sz="4" w:space="0" w:color="auto"/>
              <w:bottom w:val="single" w:sz="4" w:space="0" w:color="auto"/>
              <w:right w:val="single" w:sz="4" w:space="0" w:color="auto"/>
            </w:tcBorders>
            <w:vAlign w:val="center"/>
          </w:tcPr>
          <w:p w14:paraId="3A57D8EA" w14:textId="77777777" w:rsidR="00D1768B" w:rsidRDefault="00D1768B">
            <w:pPr>
              <w:widowControl/>
              <w:adjustRightInd w:val="0"/>
              <w:spacing w:line="340" w:lineRule="exact"/>
              <w:jc w:val="center"/>
              <w:rPr>
                <w:rFonts w:ascii="宋体" w:hAnsi="宋体" w:cs="宋体" w:hint="eastAsia"/>
                <w:kern w:val="0"/>
                <w:szCs w:val="21"/>
                <w:lang w:val="zh-CN"/>
              </w:rPr>
            </w:pPr>
          </w:p>
        </w:tc>
      </w:tr>
      <w:tr w:rsidR="00D1768B" w14:paraId="29CF06DA" w14:textId="77777777">
        <w:trPr>
          <w:trHeight w:val="284"/>
          <w:jc w:val="center"/>
        </w:trPr>
        <w:tc>
          <w:tcPr>
            <w:tcW w:w="651" w:type="dxa"/>
            <w:tcBorders>
              <w:top w:val="single" w:sz="4" w:space="0" w:color="auto"/>
              <w:left w:val="single" w:sz="4" w:space="0" w:color="auto"/>
              <w:bottom w:val="single" w:sz="4" w:space="0" w:color="auto"/>
              <w:right w:val="single" w:sz="4" w:space="0" w:color="auto"/>
            </w:tcBorders>
            <w:vAlign w:val="center"/>
          </w:tcPr>
          <w:p w14:paraId="6A4BEA4B"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1771" w:type="dxa"/>
            <w:tcBorders>
              <w:top w:val="single" w:sz="4" w:space="0" w:color="auto"/>
              <w:left w:val="single" w:sz="4" w:space="0" w:color="auto"/>
              <w:bottom w:val="single" w:sz="4" w:space="0" w:color="auto"/>
              <w:right w:val="single" w:sz="4" w:space="0" w:color="auto"/>
            </w:tcBorders>
            <w:vAlign w:val="center"/>
          </w:tcPr>
          <w:p w14:paraId="7D683900"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2873" w:type="dxa"/>
            <w:tcBorders>
              <w:top w:val="single" w:sz="4" w:space="0" w:color="auto"/>
              <w:left w:val="single" w:sz="4" w:space="0" w:color="auto"/>
              <w:bottom w:val="single" w:sz="4" w:space="0" w:color="auto"/>
              <w:right w:val="single" w:sz="4" w:space="0" w:color="auto"/>
            </w:tcBorders>
            <w:vAlign w:val="center"/>
          </w:tcPr>
          <w:p w14:paraId="225FBB93"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2549" w:type="dxa"/>
            <w:gridSpan w:val="2"/>
            <w:tcBorders>
              <w:top w:val="single" w:sz="4" w:space="0" w:color="auto"/>
              <w:left w:val="single" w:sz="4" w:space="0" w:color="auto"/>
              <w:bottom w:val="single" w:sz="4" w:space="0" w:color="auto"/>
              <w:right w:val="single" w:sz="4" w:space="0" w:color="auto"/>
            </w:tcBorders>
            <w:vAlign w:val="center"/>
          </w:tcPr>
          <w:p w14:paraId="4DABB292"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1372" w:type="dxa"/>
            <w:tcBorders>
              <w:top w:val="single" w:sz="4" w:space="0" w:color="auto"/>
              <w:left w:val="single" w:sz="4" w:space="0" w:color="auto"/>
              <w:bottom w:val="single" w:sz="4" w:space="0" w:color="auto"/>
              <w:right w:val="single" w:sz="4" w:space="0" w:color="auto"/>
            </w:tcBorders>
            <w:vAlign w:val="center"/>
          </w:tcPr>
          <w:p w14:paraId="4EEE5F68" w14:textId="77777777" w:rsidR="00D1768B" w:rsidRDefault="00D1768B">
            <w:pPr>
              <w:widowControl/>
              <w:adjustRightInd w:val="0"/>
              <w:spacing w:line="340" w:lineRule="exact"/>
              <w:jc w:val="center"/>
              <w:rPr>
                <w:rFonts w:ascii="宋体" w:hAnsi="宋体" w:cs="宋体" w:hint="eastAsia"/>
                <w:kern w:val="0"/>
                <w:szCs w:val="21"/>
                <w:lang w:val="zh-CN"/>
              </w:rPr>
            </w:pPr>
          </w:p>
        </w:tc>
      </w:tr>
    </w:tbl>
    <w:p w14:paraId="15D186B1" w14:textId="77777777" w:rsidR="00D1768B" w:rsidRDefault="00000000">
      <w:pPr>
        <w:widowControl/>
        <w:adjustRightInd w:val="0"/>
        <w:spacing w:line="340" w:lineRule="exact"/>
        <w:jc w:val="left"/>
        <w:rPr>
          <w:rFonts w:ascii="宋体" w:hAnsi="宋体" w:cs="宋体" w:hint="eastAsia"/>
          <w:kern w:val="0"/>
          <w:szCs w:val="21"/>
          <w:lang w:val="zh-CN"/>
        </w:rPr>
      </w:pPr>
      <w:r>
        <w:rPr>
          <w:rFonts w:ascii="宋体" w:hAnsi="宋体" w:cs="宋体" w:hint="eastAsia"/>
          <w:kern w:val="0"/>
          <w:szCs w:val="21"/>
          <w:lang w:val="zh-CN"/>
        </w:rPr>
        <w:t>投标人名称：（盖章）</w:t>
      </w:r>
    </w:p>
    <w:p w14:paraId="2228DFFC" w14:textId="77777777" w:rsidR="00D1768B" w:rsidRDefault="00000000">
      <w:pPr>
        <w:pStyle w:val="a3"/>
        <w:spacing w:line="340" w:lineRule="exact"/>
        <w:rPr>
          <w:rFonts w:ascii="宋体" w:eastAsia="宋体" w:hAnsi="宋体" w:cs="宋体" w:hint="eastAsia"/>
          <w:kern w:val="0"/>
          <w:sz w:val="21"/>
          <w:szCs w:val="21"/>
          <w:lang w:val="zh-CN"/>
        </w:rPr>
      </w:pPr>
      <w:r>
        <w:rPr>
          <w:rFonts w:ascii="宋体" w:eastAsia="宋体" w:hAnsi="宋体" w:cs="宋体" w:hint="eastAsia"/>
          <w:kern w:val="0"/>
          <w:sz w:val="21"/>
          <w:szCs w:val="21"/>
          <w:lang w:val="zh-CN"/>
        </w:rPr>
        <w:t>说明：如果行数不够，请自行增加；</w:t>
      </w:r>
      <w:r>
        <w:rPr>
          <w:rFonts w:ascii="宋体" w:eastAsia="宋体" w:hAnsi="宋体" w:cs="宋体" w:hint="eastAsia"/>
          <w:kern w:val="0"/>
          <w:sz w:val="21"/>
          <w:szCs w:val="21"/>
        </w:rPr>
        <w:t>如此表提供空白盖章版，视为全部响应。</w:t>
      </w:r>
    </w:p>
    <w:p w14:paraId="15259C6B" w14:textId="77777777" w:rsidR="00D1768B" w:rsidRDefault="00000000">
      <w:pPr>
        <w:widowControl/>
        <w:shd w:val="clear" w:color="auto" w:fill="FFFFFF"/>
        <w:spacing w:line="340" w:lineRule="exact"/>
        <w:jc w:val="left"/>
        <w:rPr>
          <w:rFonts w:ascii="宋体" w:hAnsi="宋体" w:cs="宋体" w:hint="eastAsia"/>
          <w:b/>
          <w:szCs w:val="21"/>
        </w:rPr>
      </w:pPr>
      <w:r>
        <w:rPr>
          <w:rFonts w:ascii="宋体" w:hAnsi="宋体" w:cs="宋体" w:hint="eastAsia"/>
          <w:kern w:val="0"/>
          <w:szCs w:val="21"/>
        </w:rPr>
        <w:t>投标人名称：</w:t>
      </w:r>
      <w:r>
        <w:rPr>
          <w:rFonts w:ascii="宋体" w:hAnsi="宋体" w:cs="宋体" w:hint="eastAsia"/>
          <w:kern w:val="0"/>
          <w:szCs w:val="21"/>
          <w:u w:val="single"/>
        </w:rPr>
        <w:t>              </w:t>
      </w:r>
      <w:r>
        <w:rPr>
          <w:rFonts w:ascii="宋体" w:hAnsi="宋体" w:cs="宋体" w:hint="eastAsia"/>
          <w:kern w:val="0"/>
          <w:szCs w:val="21"/>
        </w:rPr>
        <w:t>（盖章）</w:t>
      </w:r>
    </w:p>
    <w:p w14:paraId="5EEE6E7D" w14:textId="77777777" w:rsidR="00D1768B" w:rsidRDefault="00000000">
      <w:pPr>
        <w:spacing w:line="340" w:lineRule="exact"/>
        <w:rPr>
          <w:rFonts w:ascii="宋体" w:hAnsi="宋体" w:cs="宋体" w:hint="eastAsia"/>
          <w:b/>
          <w:szCs w:val="21"/>
        </w:rPr>
      </w:pPr>
      <w:r>
        <w:rPr>
          <w:rFonts w:ascii="宋体" w:hAnsi="宋体" w:cs="宋体" w:hint="eastAsia"/>
          <w:b/>
          <w:szCs w:val="21"/>
        </w:rPr>
        <w:t>目录六、项目技术与服务方案</w:t>
      </w:r>
    </w:p>
    <w:p w14:paraId="7C11A565" w14:textId="77777777" w:rsidR="00D1768B" w:rsidRDefault="00000000">
      <w:pPr>
        <w:widowControl/>
        <w:shd w:val="clear" w:color="auto" w:fill="FFFFFF"/>
        <w:spacing w:line="340" w:lineRule="exact"/>
        <w:jc w:val="left"/>
        <w:rPr>
          <w:rFonts w:ascii="宋体" w:hAnsi="宋体" w:cs="宋体" w:hint="eastAsia"/>
          <w:b/>
          <w:szCs w:val="21"/>
        </w:rPr>
      </w:pPr>
      <w:r>
        <w:rPr>
          <w:rFonts w:ascii="宋体" w:hAnsi="宋体" w:cs="宋体" w:hint="eastAsia"/>
          <w:kern w:val="0"/>
          <w:szCs w:val="21"/>
        </w:rPr>
        <w:t>由供应商根据比价文件内容要求及评标标准内容自行编写，详尽、完整、易于理解。</w:t>
      </w:r>
    </w:p>
    <w:p w14:paraId="4C031AC9" w14:textId="77777777" w:rsidR="00D1768B" w:rsidRDefault="00000000">
      <w:pPr>
        <w:spacing w:line="340" w:lineRule="exact"/>
        <w:rPr>
          <w:rFonts w:ascii="宋体" w:hAnsi="宋体" w:cs="宋体" w:hint="eastAsia"/>
          <w:b/>
          <w:szCs w:val="21"/>
        </w:rPr>
      </w:pPr>
      <w:r>
        <w:rPr>
          <w:rFonts w:ascii="宋体" w:hAnsi="宋体" w:cs="宋体" w:hint="eastAsia"/>
          <w:b/>
          <w:szCs w:val="21"/>
        </w:rPr>
        <w:t>目录七、服务与承诺（格式自拟）</w:t>
      </w:r>
    </w:p>
    <w:p w14:paraId="2E277E0B" w14:textId="77777777" w:rsidR="00D1768B" w:rsidRDefault="00000000">
      <w:pPr>
        <w:spacing w:line="340" w:lineRule="exact"/>
        <w:ind w:firstLineChars="1200" w:firstLine="2520"/>
        <w:rPr>
          <w:rFonts w:ascii="宋体" w:hAnsi="宋体" w:cs="宋体" w:hint="eastAsia"/>
          <w:kern w:val="0"/>
          <w:szCs w:val="21"/>
          <w:lang w:val="zh-CN"/>
        </w:rPr>
      </w:pPr>
      <w:r>
        <w:rPr>
          <w:rFonts w:ascii="宋体" w:hAnsi="宋体" w:cs="宋体" w:hint="eastAsia"/>
          <w:kern w:val="0"/>
          <w:szCs w:val="21"/>
          <w:lang w:val="zh-CN"/>
        </w:rPr>
        <w:t>服务与承诺</w:t>
      </w:r>
    </w:p>
    <w:p w14:paraId="3C1B2A7D" w14:textId="77777777" w:rsidR="00D1768B" w:rsidRDefault="00000000">
      <w:pPr>
        <w:autoSpaceDE w:val="0"/>
        <w:autoSpaceDN w:val="0"/>
        <w:adjustRightInd w:val="0"/>
        <w:spacing w:line="340" w:lineRule="exact"/>
        <w:ind w:leftChars="300" w:left="1833" w:hangingChars="573" w:hanging="1203"/>
        <w:rPr>
          <w:rFonts w:ascii="宋体" w:hAnsi="宋体" w:cs="宋体" w:hint="eastAsia"/>
          <w:b/>
          <w:szCs w:val="21"/>
        </w:rPr>
      </w:pPr>
      <w:r>
        <w:rPr>
          <w:rFonts w:ascii="宋体" w:hAnsi="宋体" w:cs="宋体" w:hint="eastAsia"/>
          <w:szCs w:val="21"/>
        </w:rPr>
        <w:t>我公司就项目编号为</w:t>
      </w:r>
      <w:r>
        <w:rPr>
          <w:rFonts w:ascii="宋体" w:hAnsi="宋体" w:cs="宋体" w:hint="eastAsia"/>
          <w:szCs w:val="21"/>
          <w:u w:val="single"/>
        </w:rPr>
        <w:t xml:space="preserve">             </w:t>
      </w:r>
      <w:r>
        <w:rPr>
          <w:rFonts w:ascii="宋体" w:hAnsi="宋体" w:cs="宋体" w:hint="eastAsia"/>
          <w:szCs w:val="21"/>
        </w:rPr>
        <w:t>的</w:t>
      </w:r>
      <w:r>
        <w:rPr>
          <w:rFonts w:ascii="宋体" w:hAnsi="宋体" w:cs="宋体" w:hint="eastAsia"/>
          <w:szCs w:val="21"/>
          <w:u w:val="single"/>
        </w:rPr>
        <w:t xml:space="preserve">                       项目</w:t>
      </w:r>
      <w:r>
        <w:rPr>
          <w:rFonts w:ascii="宋体" w:hAnsi="宋体" w:cs="宋体" w:hint="eastAsia"/>
          <w:szCs w:val="21"/>
        </w:rPr>
        <w:t>服务承诺如下：</w:t>
      </w:r>
    </w:p>
    <w:p w14:paraId="7939C39D" w14:textId="77777777" w:rsidR="00D1768B" w:rsidRDefault="00000000">
      <w:pPr>
        <w:widowControl/>
        <w:shd w:val="clear" w:color="auto" w:fill="FFFFFF"/>
        <w:spacing w:line="340" w:lineRule="exact"/>
        <w:jc w:val="left"/>
        <w:rPr>
          <w:rFonts w:ascii="宋体" w:hAnsi="宋体" w:cs="宋体" w:hint="eastAsia"/>
          <w:b/>
          <w:szCs w:val="21"/>
        </w:rPr>
      </w:pPr>
      <w:r>
        <w:rPr>
          <w:rFonts w:ascii="宋体" w:hAnsi="宋体" w:cs="宋体" w:hint="eastAsia"/>
          <w:b/>
          <w:szCs w:val="21"/>
        </w:rPr>
        <w:t>目录八、</w:t>
      </w:r>
      <w:r>
        <w:rPr>
          <w:rFonts w:ascii="宋体" w:hAnsi="宋体" w:cs="宋体" w:hint="eastAsia"/>
          <w:szCs w:val="21"/>
          <w:lang w:val="zh-CN"/>
        </w:rPr>
        <w:t>供应商具有相关类似项目业绩情况表</w:t>
      </w:r>
      <w:r>
        <w:rPr>
          <w:rFonts w:ascii="宋体" w:hAnsi="宋体" w:cs="宋体" w:hint="eastAsia"/>
          <w:bCs/>
          <w:kern w:val="0"/>
          <w:szCs w:val="21"/>
        </w:rPr>
        <w:t>（及证明材料）</w:t>
      </w:r>
    </w:p>
    <w:p w14:paraId="381265CE" w14:textId="77777777" w:rsidR="00D1768B" w:rsidRDefault="00000000">
      <w:pPr>
        <w:widowControl/>
        <w:shd w:val="clear" w:color="auto" w:fill="FFFFFF"/>
        <w:spacing w:line="340" w:lineRule="exact"/>
        <w:jc w:val="center"/>
        <w:rPr>
          <w:rFonts w:ascii="宋体" w:hAnsi="宋体" w:cs="宋体" w:hint="eastAsia"/>
          <w:b/>
          <w:bCs/>
          <w:kern w:val="0"/>
          <w:szCs w:val="21"/>
        </w:rPr>
      </w:pPr>
      <w:r>
        <w:rPr>
          <w:rFonts w:ascii="宋体" w:hAnsi="宋体" w:cs="宋体" w:hint="eastAsia"/>
          <w:b/>
          <w:szCs w:val="21"/>
        </w:rPr>
        <w:lastRenderedPageBreak/>
        <w:t>供应商项目业绩情况表</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228"/>
        <w:gridCol w:w="1100"/>
        <w:gridCol w:w="1770"/>
        <w:gridCol w:w="1530"/>
        <w:gridCol w:w="1720"/>
      </w:tblGrid>
      <w:tr w:rsidR="00D1768B" w14:paraId="228244D9" w14:textId="77777777">
        <w:tc>
          <w:tcPr>
            <w:tcW w:w="851" w:type="dxa"/>
            <w:tcBorders>
              <w:top w:val="single" w:sz="4" w:space="0" w:color="000000"/>
              <w:left w:val="single" w:sz="4" w:space="0" w:color="000000"/>
              <w:bottom w:val="single" w:sz="4" w:space="0" w:color="000000"/>
              <w:right w:val="single" w:sz="4" w:space="0" w:color="000000"/>
            </w:tcBorders>
          </w:tcPr>
          <w:p w14:paraId="34D86EC5" w14:textId="77777777" w:rsidR="00D1768B" w:rsidRDefault="00000000">
            <w:pPr>
              <w:widowControl/>
              <w:spacing w:line="340" w:lineRule="exact"/>
              <w:jc w:val="center"/>
              <w:rPr>
                <w:rFonts w:ascii="宋体" w:hAnsi="宋体" w:cs="宋体" w:hint="eastAsia"/>
                <w:bCs/>
                <w:kern w:val="0"/>
                <w:szCs w:val="21"/>
              </w:rPr>
            </w:pPr>
            <w:r>
              <w:rPr>
                <w:rFonts w:ascii="宋体" w:hAnsi="宋体" w:cs="宋体" w:hint="eastAsia"/>
                <w:bCs/>
                <w:kern w:val="0"/>
                <w:szCs w:val="21"/>
              </w:rPr>
              <w:t>序号</w:t>
            </w:r>
          </w:p>
        </w:tc>
        <w:tc>
          <w:tcPr>
            <w:tcW w:w="1228" w:type="dxa"/>
            <w:tcBorders>
              <w:top w:val="single" w:sz="4" w:space="0" w:color="000000"/>
              <w:left w:val="single" w:sz="4" w:space="0" w:color="000000"/>
              <w:bottom w:val="single" w:sz="4" w:space="0" w:color="000000"/>
              <w:right w:val="single" w:sz="4" w:space="0" w:color="000000"/>
            </w:tcBorders>
          </w:tcPr>
          <w:p w14:paraId="6E1E5AB9" w14:textId="77777777" w:rsidR="00D1768B" w:rsidRDefault="00000000">
            <w:pPr>
              <w:widowControl/>
              <w:spacing w:line="340" w:lineRule="exact"/>
              <w:jc w:val="center"/>
              <w:rPr>
                <w:rFonts w:ascii="宋体" w:hAnsi="宋体" w:cs="宋体" w:hint="eastAsia"/>
                <w:bCs/>
                <w:kern w:val="0"/>
                <w:szCs w:val="21"/>
              </w:rPr>
            </w:pPr>
            <w:r>
              <w:rPr>
                <w:rFonts w:ascii="宋体" w:hAnsi="宋体" w:cs="宋体" w:hint="eastAsia"/>
                <w:bCs/>
                <w:kern w:val="0"/>
                <w:szCs w:val="21"/>
              </w:rPr>
              <w:t>项目名称</w:t>
            </w:r>
          </w:p>
        </w:tc>
        <w:tc>
          <w:tcPr>
            <w:tcW w:w="1100" w:type="dxa"/>
            <w:tcBorders>
              <w:top w:val="single" w:sz="4" w:space="0" w:color="000000"/>
              <w:left w:val="single" w:sz="4" w:space="0" w:color="000000"/>
              <w:bottom w:val="single" w:sz="4" w:space="0" w:color="000000"/>
              <w:right w:val="single" w:sz="4" w:space="0" w:color="000000"/>
            </w:tcBorders>
          </w:tcPr>
          <w:p w14:paraId="1D8B5F46" w14:textId="77777777" w:rsidR="00D1768B" w:rsidRDefault="00000000">
            <w:pPr>
              <w:widowControl/>
              <w:spacing w:line="340" w:lineRule="exact"/>
              <w:jc w:val="center"/>
              <w:rPr>
                <w:rFonts w:ascii="宋体" w:hAnsi="宋体" w:cs="宋体" w:hint="eastAsia"/>
                <w:bCs/>
                <w:kern w:val="0"/>
                <w:szCs w:val="21"/>
              </w:rPr>
            </w:pPr>
            <w:r>
              <w:rPr>
                <w:rFonts w:ascii="宋体" w:hAnsi="宋体" w:cs="宋体" w:hint="eastAsia"/>
                <w:bCs/>
                <w:kern w:val="0"/>
                <w:szCs w:val="21"/>
              </w:rPr>
              <w:t>业主单位</w:t>
            </w:r>
          </w:p>
        </w:tc>
        <w:tc>
          <w:tcPr>
            <w:tcW w:w="1770" w:type="dxa"/>
            <w:tcBorders>
              <w:top w:val="single" w:sz="4" w:space="0" w:color="000000"/>
              <w:left w:val="single" w:sz="4" w:space="0" w:color="000000"/>
              <w:bottom w:val="single" w:sz="4" w:space="0" w:color="000000"/>
              <w:right w:val="single" w:sz="4" w:space="0" w:color="000000"/>
            </w:tcBorders>
          </w:tcPr>
          <w:p w14:paraId="06D2C1D9" w14:textId="77777777" w:rsidR="00D1768B" w:rsidRDefault="00000000">
            <w:pPr>
              <w:widowControl/>
              <w:spacing w:line="340" w:lineRule="exact"/>
              <w:jc w:val="center"/>
              <w:rPr>
                <w:rFonts w:ascii="宋体" w:hAnsi="宋体" w:cs="宋体" w:hint="eastAsia"/>
                <w:bCs/>
                <w:kern w:val="0"/>
                <w:szCs w:val="21"/>
              </w:rPr>
            </w:pPr>
            <w:r>
              <w:rPr>
                <w:rFonts w:ascii="宋体" w:hAnsi="宋体" w:cs="宋体" w:hint="eastAsia"/>
                <w:bCs/>
                <w:kern w:val="0"/>
                <w:szCs w:val="21"/>
              </w:rPr>
              <w:t>业主联系方式</w:t>
            </w:r>
          </w:p>
        </w:tc>
        <w:tc>
          <w:tcPr>
            <w:tcW w:w="1530" w:type="dxa"/>
            <w:tcBorders>
              <w:top w:val="single" w:sz="4" w:space="0" w:color="000000"/>
              <w:left w:val="single" w:sz="4" w:space="0" w:color="000000"/>
              <w:bottom w:val="single" w:sz="4" w:space="0" w:color="000000"/>
              <w:right w:val="single" w:sz="4" w:space="0" w:color="000000"/>
            </w:tcBorders>
          </w:tcPr>
          <w:p w14:paraId="5E6344E6" w14:textId="77777777" w:rsidR="00D1768B" w:rsidRDefault="00000000">
            <w:pPr>
              <w:widowControl/>
              <w:spacing w:line="340" w:lineRule="exact"/>
              <w:jc w:val="center"/>
              <w:rPr>
                <w:rFonts w:ascii="宋体" w:hAnsi="宋体" w:cs="宋体" w:hint="eastAsia"/>
                <w:bCs/>
                <w:kern w:val="0"/>
                <w:szCs w:val="21"/>
              </w:rPr>
            </w:pPr>
            <w:r>
              <w:rPr>
                <w:rFonts w:ascii="宋体" w:hAnsi="宋体" w:cs="宋体" w:hint="eastAsia"/>
                <w:bCs/>
                <w:kern w:val="0"/>
                <w:szCs w:val="21"/>
              </w:rPr>
              <w:t>业主联系人</w:t>
            </w:r>
          </w:p>
        </w:tc>
        <w:tc>
          <w:tcPr>
            <w:tcW w:w="1720" w:type="dxa"/>
            <w:tcBorders>
              <w:top w:val="single" w:sz="4" w:space="0" w:color="000000"/>
              <w:left w:val="single" w:sz="4" w:space="0" w:color="auto"/>
              <w:bottom w:val="single" w:sz="4" w:space="0" w:color="000000"/>
              <w:right w:val="single" w:sz="4" w:space="0" w:color="000000"/>
            </w:tcBorders>
          </w:tcPr>
          <w:p w14:paraId="215705B2" w14:textId="77777777" w:rsidR="00D1768B" w:rsidRDefault="00000000">
            <w:pPr>
              <w:widowControl/>
              <w:spacing w:line="340" w:lineRule="exact"/>
              <w:jc w:val="center"/>
              <w:rPr>
                <w:rFonts w:ascii="宋体" w:hAnsi="宋体" w:cs="宋体" w:hint="eastAsia"/>
                <w:bCs/>
                <w:kern w:val="0"/>
                <w:szCs w:val="21"/>
              </w:rPr>
            </w:pPr>
            <w:r>
              <w:rPr>
                <w:rFonts w:ascii="宋体" w:hAnsi="宋体" w:cs="宋体" w:hint="eastAsia"/>
                <w:bCs/>
                <w:kern w:val="0"/>
                <w:szCs w:val="21"/>
              </w:rPr>
              <w:t>合同签订日期</w:t>
            </w:r>
          </w:p>
        </w:tc>
      </w:tr>
      <w:tr w:rsidR="00D1768B" w14:paraId="4EE2F822" w14:textId="77777777">
        <w:tc>
          <w:tcPr>
            <w:tcW w:w="851" w:type="dxa"/>
            <w:tcBorders>
              <w:top w:val="single" w:sz="4" w:space="0" w:color="000000"/>
              <w:left w:val="single" w:sz="4" w:space="0" w:color="000000"/>
              <w:bottom w:val="single" w:sz="4" w:space="0" w:color="000000"/>
              <w:right w:val="single" w:sz="4" w:space="0" w:color="000000"/>
            </w:tcBorders>
          </w:tcPr>
          <w:p w14:paraId="7A9801BC" w14:textId="77777777" w:rsidR="00D1768B" w:rsidRDefault="00000000">
            <w:pPr>
              <w:widowControl/>
              <w:spacing w:line="340" w:lineRule="exact"/>
              <w:rPr>
                <w:rFonts w:ascii="宋体" w:hAnsi="宋体" w:cs="宋体" w:hint="eastAsia"/>
                <w:bCs/>
                <w:kern w:val="0"/>
                <w:szCs w:val="21"/>
              </w:rPr>
            </w:pPr>
            <w:r>
              <w:rPr>
                <w:rFonts w:ascii="宋体" w:hAnsi="宋体" w:cs="宋体" w:hint="eastAsia"/>
                <w:bCs/>
                <w:kern w:val="0"/>
                <w:szCs w:val="21"/>
              </w:rPr>
              <w:t>1</w:t>
            </w:r>
          </w:p>
        </w:tc>
        <w:tc>
          <w:tcPr>
            <w:tcW w:w="1228" w:type="dxa"/>
            <w:tcBorders>
              <w:top w:val="single" w:sz="4" w:space="0" w:color="000000"/>
              <w:left w:val="single" w:sz="4" w:space="0" w:color="000000"/>
              <w:bottom w:val="single" w:sz="4" w:space="0" w:color="000000"/>
              <w:right w:val="single" w:sz="4" w:space="0" w:color="000000"/>
            </w:tcBorders>
          </w:tcPr>
          <w:p w14:paraId="34877F63" w14:textId="77777777" w:rsidR="00D1768B" w:rsidRDefault="00D1768B">
            <w:pPr>
              <w:widowControl/>
              <w:spacing w:line="340" w:lineRule="exact"/>
              <w:rPr>
                <w:rFonts w:ascii="宋体" w:hAnsi="宋体" w:cs="宋体" w:hint="eastAsia"/>
                <w:bCs/>
                <w:kern w:val="0"/>
                <w:szCs w:val="21"/>
              </w:rPr>
            </w:pPr>
          </w:p>
        </w:tc>
        <w:tc>
          <w:tcPr>
            <w:tcW w:w="1100" w:type="dxa"/>
            <w:tcBorders>
              <w:top w:val="single" w:sz="4" w:space="0" w:color="000000"/>
              <w:left w:val="single" w:sz="4" w:space="0" w:color="000000"/>
              <w:bottom w:val="single" w:sz="4" w:space="0" w:color="000000"/>
              <w:right w:val="single" w:sz="4" w:space="0" w:color="000000"/>
            </w:tcBorders>
          </w:tcPr>
          <w:p w14:paraId="4D2EB6A1" w14:textId="77777777" w:rsidR="00D1768B" w:rsidRDefault="00D1768B">
            <w:pPr>
              <w:widowControl/>
              <w:spacing w:line="340" w:lineRule="exact"/>
              <w:rPr>
                <w:rFonts w:ascii="宋体" w:hAnsi="宋体" w:cs="宋体" w:hint="eastAsia"/>
                <w:bCs/>
                <w:kern w:val="0"/>
                <w:szCs w:val="21"/>
              </w:rPr>
            </w:pPr>
          </w:p>
        </w:tc>
        <w:tc>
          <w:tcPr>
            <w:tcW w:w="1770" w:type="dxa"/>
            <w:tcBorders>
              <w:top w:val="single" w:sz="4" w:space="0" w:color="000000"/>
              <w:left w:val="single" w:sz="4" w:space="0" w:color="000000"/>
              <w:bottom w:val="single" w:sz="4" w:space="0" w:color="000000"/>
              <w:right w:val="single" w:sz="4" w:space="0" w:color="000000"/>
            </w:tcBorders>
          </w:tcPr>
          <w:p w14:paraId="14212B23" w14:textId="77777777" w:rsidR="00D1768B" w:rsidRDefault="00D1768B">
            <w:pPr>
              <w:widowControl/>
              <w:spacing w:line="340" w:lineRule="exact"/>
              <w:rPr>
                <w:rFonts w:ascii="宋体" w:hAnsi="宋体" w:cs="宋体" w:hint="eastAsia"/>
                <w:bCs/>
                <w:kern w:val="0"/>
                <w:szCs w:val="21"/>
              </w:rPr>
            </w:pPr>
          </w:p>
        </w:tc>
        <w:tc>
          <w:tcPr>
            <w:tcW w:w="1530" w:type="dxa"/>
            <w:tcBorders>
              <w:top w:val="single" w:sz="4" w:space="0" w:color="000000"/>
              <w:left w:val="single" w:sz="4" w:space="0" w:color="000000"/>
              <w:bottom w:val="single" w:sz="4" w:space="0" w:color="000000"/>
              <w:right w:val="single" w:sz="4" w:space="0" w:color="000000"/>
            </w:tcBorders>
          </w:tcPr>
          <w:p w14:paraId="57809FBA" w14:textId="77777777" w:rsidR="00D1768B" w:rsidRDefault="00D1768B">
            <w:pPr>
              <w:widowControl/>
              <w:spacing w:line="340" w:lineRule="exact"/>
              <w:rPr>
                <w:rFonts w:ascii="宋体" w:hAnsi="宋体" w:cs="宋体" w:hint="eastAsia"/>
                <w:bCs/>
                <w:kern w:val="0"/>
                <w:szCs w:val="21"/>
              </w:rPr>
            </w:pPr>
          </w:p>
        </w:tc>
        <w:tc>
          <w:tcPr>
            <w:tcW w:w="1720" w:type="dxa"/>
            <w:tcBorders>
              <w:top w:val="single" w:sz="4" w:space="0" w:color="000000"/>
              <w:left w:val="single" w:sz="4" w:space="0" w:color="auto"/>
              <w:bottom w:val="single" w:sz="4" w:space="0" w:color="000000"/>
              <w:right w:val="single" w:sz="4" w:space="0" w:color="000000"/>
            </w:tcBorders>
          </w:tcPr>
          <w:p w14:paraId="7C7C7D61" w14:textId="77777777" w:rsidR="00D1768B" w:rsidRDefault="00D1768B">
            <w:pPr>
              <w:widowControl/>
              <w:spacing w:line="340" w:lineRule="exact"/>
              <w:rPr>
                <w:rFonts w:ascii="宋体" w:hAnsi="宋体" w:cs="宋体" w:hint="eastAsia"/>
                <w:bCs/>
                <w:kern w:val="0"/>
                <w:szCs w:val="21"/>
              </w:rPr>
            </w:pPr>
          </w:p>
        </w:tc>
      </w:tr>
      <w:tr w:rsidR="00D1768B" w14:paraId="7DDF94AA" w14:textId="77777777">
        <w:tc>
          <w:tcPr>
            <w:tcW w:w="851" w:type="dxa"/>
            <w:tcBorders>
              <w:top w:val="single" w:sz="4" w:space="0" w:color="000000"/>
              <w:left w:val="single" w:sz="4" w:space="0" w:color="000000"/>
              <w:bottom w:val="single" w:sz="4" w:space="0" w:color="000000"/>
              <w:right w:val="single" w:sz="4" w:space="0" w:color="000000"/>
            </w:tcBorders>
          </w:tcPr>
          <w:p w14:paraId="745620F7" w14:textId="77777777" w:rsidR="00D1768B" w:rsidRDefault="00000000">
            <w:pPr>
              <w:widowControl/>
              <w:spacing w:line="340" w:lineRule="exact"/>
              <w:rPr>
                <w:rFonts w:ascii="宋体" w:hAnsi="宋体" w:cs="宋体" w:hint="eastAsia"/>
                <w:bCs/>
                <w:kern w:val="0"/>
                <w:szCs w:val="21"/>
              </w:rPr>
            </w:pPr>
            <w:r>
              <w:rPr>
                <w:rFonts w:ascii="宋体" w:hAnsi="宋体" w:cs="宋体" w:hint="eastAsia"/>
                <w:bCs/>
                <w:kern w:val="0"/>
                <w:szCs w:val="21"/>
              </w:rPr>
              <w:t>2</w:t>
            </w:r>
          </w:p>
        </w:tc>
        <w:tc>
          <w:tcPr>
            <w:tcW w:w="1228" w:type="dxa"/>
            <w:tcBorders>
              <w:top w:val="single" w:sz="4" w:space="0" w:color="000000"/>
              <w:left w:val="single" w:sz="4" w:space="0" w:color="000000"/>
              <w:bottom w:val="single" w:sz="4" w:space="0" w:color="000000"/>
              <w:right w:val="single" w:sz="4" w:space="0" w:color="000000"/>
            </w:tcBorders>
          </w:tcPr>
          <w:p w14:paraId="273BA429" w14:textId="77777777" w:rsidR="00D1768B" w:rsidRDefault="00D1768B">
            <w:pPr>
              <w:widowControl/>
              <w:spacing w:line="340" w:lineRule="exact"/>
              <w:rPr>
                <w:rFonts w:ascii="宋体" w:hAnsi="宋体" w:cs="宋体" w:hint="eastAsia"/>
                <w:bCs/>
                <w:kern w:val="0"/>
                <w:szCs w:val="21"/>
              </w:rPr>
            </w:pPr>
          </w:p>
        </w:tc>
        <w:tc>
          <w:tcPr>
            <w:tcW w:w="1100" w:type="dxa"/>
            <w:tcBorders>
              <w:top w:val="single" w:sz="4" w:space="0" w:color="000000"/>
              <w:left w:val="single" w:sz="4" w:space="0" w:color="000000"/>
              <w:bottom w:val="single" w:sz="4" w:space="0" w:color="000000"/>
              <w:right w:val="single" w:sz="4" w:space="0" w:color="000000"/>
            </w:tcBorders>
          </w:tcPr>
          <w:p w14:paraId="36157942" w14:textId="77777777" w:rsidR="00D1768B" w:rsidRDefault="00D1768B">
            <w:pPr>
              <w:widowControl/>
              <w:spacing w:line="340" w:lineRule="exact"/>
              <w:rPr>
                <w:rFonts w:ascii="宋体" w:hAnsi="宋体" w:cs="宋体" w:hint="eastAsia"/>
                <w:bCs/>
                <w:kern w:val="0"/>
                <w:szCs w:val="21"/>
              </w:rPr>
            </w:pPr>
          </w:p>
        </w:tc>
        <w:tc>
          <w:tcPr>
            <w:tcW w:w="1770" w:type="dxa"/>
            <w:tcBorders>
              <w:top w:val="single" w:sz="4" w:space="0" w:color="000000"/>
              <w:left w:val="single" w:sz="4" w:space="0" w:color="000000"/>
              <w:bottom w:val="single" w:sz="4" w:space="0" w:color="000000"/>
              <w:right w:val="single" w:sz="4" w:space="0" w:color="000000"/>
            </w:tcBorders>
          </w:tcPr>
          <w:p w14:paraId="70D9B3F0" w14:textId="77777777" w:rsidR="00D1768B" w:rsidRDefault="00D1768B">
            <w:pPr>
              <w:widowControl/>
              <w:spacing w:line="340" w:lineRule="exact"/>
              <w:rPr>
                <w:rFonts w:ascii="宋体" w:hAnsi="宋体" w:cs="宋体" w:hint="eastAsia"/>
                <w:bCs/>
                <w:kern w:val="0"/>
                <w:szCs w:val="21"/>
              </w:rPr>
            </w:pPr>
          </w:p>
        </w:tc>
        <w:tc>
          <w:tcPr>
            <w:tcW w:w="1530" w:type="dxa"/>
            <w:tcBorders>
              <w:top w:val="single" w:sz="4" w:space="0" w:color="000000"/>
              <w:left w:val="single" w:sz="4" w:space="0" w:color="000000"/>
              <w:bottom w:val="single" w:sz="4" w:space="0" w:color="000000"/>
              <w:right w:val="single" w:sz="4" w:space="0" w:color="000000"/>
            </w:tcBorders>
          </w:tcPr>
          <w:p w14:paraId="6AD8EBA8" w14:textId="77777777" w:rsidR="00D1768B" w:rsidRDefault="00D1768B">
            <w:pPr>
              <w:widowControl/>
              <w:spacing w:line="340" w:lineRule="exact"/>
              <w:rPr>
                <w:rFonts w:ascii="宋体" w:hAnsi="宋体" w:cs="宋体" w:hint="eastAsia"/>
                <w:bCs/>
                <w:kern w:val="0"/>
                <w:szCs w:val="21"/>
              </w:rPr>
            </w:pPr>
          </w:p>
        </w:tc>
        <w:tc>
          <w:tcPr>
            <w:tcW w:w="1720" w:type="dxa"/>
            <w:tcBorders>
              <w:top w:val="single" w:sz="4" w:space="0" w:color="000000"/>
              <w:left w:val="single" w:sz="4" w:space="0" w:color="auto"/>
              <w:bottom w:val="single" w:sz="4" w:space="0" w:color="000000"/>
              <w:right w:val="single" w:sz="4" w:space="0" w:color="000000"/>
            </w:tcBorders>
          </w:tcPr>
          <w:p w14:paraId="1ED57469" w14:textId="77777777" w:rsidR="00D1768B" w:rsidRDefault="00D1768B">
            <w:pPr>
              <w:widowControl/>
              <w:spacing w:line="340" w:lineRule="exact"/>
              <w:rPr>
                <w:rFonts w:ascii="宋体" w:hAnsi="宋体" w:cs="宋体" w:hint="eastAsia"/>
                <w:bCs/>
                <w:kern w:val="0"/>
                <w:szCs w:val="21"/>
              </w:rPr>
            </w:pPr>
          </w:p>
        </w:tc>
      </w:tr>
      <w:tr w:rsidR="00D1768B" w14:paraId="754618A4" w14:textId="77777777">
        <w:tc>
          <w:tcPr>
            <w:tcW w:w="851" w:type="dxa"/>
            <w:tcBorders>
              <w:top w:val="single" w:sz="4" w:space="0" w:color="000000"/>
              <w:left w:val="single" w:sz="4" w:space="0" w:color="000000"/>
              <w:bottom w:val="single" w:sz="4" w:space="0" w:color="000000"/>
              <w:right w:val="single" w:sz="4" w:space="0" w:color="000000"/>
            </w:tcBorders>
          </w:tcPr>
          <w:p w14:paraId="05574AA0" w14:textId="77777777" w:rsidR="00D1768B" w:rsidRDefault="00000000">
            <w:pPr>
              <w:widowControl/>
              <w:spacing w:line="340" w:lineRule="exact"/>
              <w:rPr>
                <w:rFonts w:ascii="宋体" w:hAnsi="宋体" w:cs="宋体" w:hint="eastAsia"/>
                <w:bCs/>
                <w:kern w:val="0"/>
                <w:szCs w:val="21"/>
              </w:rPr>
            </w:pPr>
            <w:r>
              <w:rPr>
                <w:rFonts w:ascii="宋体" w:hAnsi="宋体" w:cs="宋体" w:hint="eastAsia"/>
                <w:bCs/>
                <w:kern w:val="0"/>
                <w:szCs w:val="21"/>
              </w:rPr>
              <w:t>3</w:t>
            </w:r>
          </w:p>
        </w:tc>
        <w:tc>
          <w:tcPr>
            <w:tcW w:w="1228" w:type="dxa"/>
            <w:tcBorders>
              <w:top w:val="single" w:sz="4" w:space="0" w:color="000000"/>
              <w:left w:val="single" w:sz="4" w:space="0" w:color="000000"/>
              <w:bottom w:val="single" w:sz="4" w:space="0" w:color="000000"/>
              <w:right w:val="single" w:sz="4" w:space="0" w:color="000000"/>
            </w:tcBorders>
          </w:tcPr>
          <w:p w14:paraId="00D6A230" w14:textId="77777777" w:rsidR="00D1768B" w:rsidRDefault="00D1768B">
            <w:pPr>
              <w:widowControl/>
              <w:spacing w:line="340" w:lineRule="exact"/>
              <w:rPr>
                <w:rFonts w:ascii="宋体" w:hAnsi="宋体" w:cs="宋体" w:hint="eastAsia"/>
                <w:bCs/>
                <w:kern w:val="0"/>
                <w:szCs w:val="21"/>
              </w:rPr>
            </w:pPr>
          </w:p>
        </w:tc>
        <w:tc>
          <w:tcPr>
            <w:tcW w:w="1100" w:type="dxa"/>
            <w:tcBorders>
              <w:top w:val="single" w:sz="4" w:space="0" w:color="000000"/>
              <w:left w:val="single" w:sz="4" w:space="0" w:color="000000"/>
              <w:bottom w:val="single" w:sz="4" w:space="0" w:color="000000"/>
              <w:right w:val="single" w:sz="4" w:space="0" w:color="000000"/>
            </w:tcBorders>
          </w:tcPr>
          <w:p w14:paraId="4518B88B" w14:textId="77777777" w:rsidR="00D1768B" w:rsidRDefault="00D1768B">
            <w:pPr>
              <w:widowControl/>
              <w:spacing w:line="340" w:lineRule="exact"/>
              <w:rPr>
                <w:rFonts w:ascii="宋体" w:hAnsi="宋体" w:cs="宋体" w:hint="eastAsia"/>
                <w:bCs/>
                <w:kern w:val="0"/>
                <w:szCs w:val="21"/>
              </w:rPr>
            </w:pPr>
          </w:p>
        </w:tc>
        <w:tc>
          <w:tcPr>
            <w:tcW w:w="1770" w:type="dxa"/>
            <w:tcBorders>
              <w:top w:val="single" w:sz="4" w:space="0" w:color="000000"/>
              <w:left w:val="single" w:sz="4" w:space="0" w:color="000000"/>
              <w:bottom w:val="single" w:sz="4" w:space="0" w:color="000000"/>
              <w:right w:val="single" w:sz="4" w:space="0" w:color="000000"/>
            </w:tcBorders>
          </w:tcPr>
          <w:p w14:paraId="606C93AC" w14:textId="77777777" w:rsidR="00D1768B" w:rsidRDefault="00D1768B">
            <w:pPr>
              <w:widowControl/>
              <w:spacing w:line="340" w:lineRule="exact"/>
              <w:rPr>
                <w:rFonts w:ascii="宋体" w:hAnsi="宋体" w:cs="宋体" w:hint="eastAsia"/>
                <w:bCs/>
                <w:kern w:val="0"/>
                <w:szCs w:val="21"/>
              </w:rPr>
            </w:pPr>
          </w:p>
        </w:tc>
        <w:tc>
          <w:tcPr>
            <w:tcW w:w="1530" w:type="dxa"/>
            <w:tcBorders>
              <w:top w:val="single" w:sz="4" w:space="0" w:color="000000"/>
              <w:left w:val="single" w:sz="4" w:space="0" w:color="000000"/>
              <w:bottom w:val="single" w:sz="4" w:space="0" w:color="000000"/>
              <w:right w:val="single" w:sz="4" w:space="0" w:color="000000"/>
            </w:tcBorders>
          </w:tcPr>
          <w:p w14:paraId="406A175C" w14:textId="77777777" w:rsidR="00D1768B" w:rsidRDefault="00D1768B">
            <w:pPr>
              <w:widowControl/>
              <w:spacing w:line="340" w:lineRule="exact"/>
              <w:rPr>
                <w:rFonts w:ascii="宋体" w:hAnsi="宋体" w:cs="宋体" w:hint="eastAsia"/>
                <w:bCs/>
                <w:kern w:val="0"/>
                <w:szCs w:val="21"/>
              </w:rPr>
            </w:pPr>
          </w:p>
        </w:tc>
        <w:tc>
          <w:tcPr>
            <w:tcW w:w="1720" w:type="dxa"/>
            <w:tcBorders>
              <w:top w:val="single" w:sz="4" w:space="0" w:color="000000"/>
              <w:left w:val="single" w:sz="4" w:space="0" w:color="auto"/>
              <w:bottom w:val="single" w:sz="4" w:space="0" w:color="000000"/>
              <w:right w:val="single" w:sz="4" w:space="0" w:color="000000"/>
            </w:tcBorders>
          </w:tcPr>
          <w:p w14:paraId="410EF126" w14:textId="77777777" w:rsidR="00D1768B" w:rsidRDefault="00D1768B">
            <w:pPr>
              <w:widowControl/>
              <w:spacing w:line="340" w:lineRule="exact"/>
              <w:rPr>
                <w:rFonts w:ascii="宋体" w:hAnsi="宋体" w:cs="宋体" w:hint="eastAsia"/>
                <w:bCs/>
                <w:kern w:val="0"/>
                <w:szCs w:val="21"/>
              </w:rPr>
            </w:pPr>
          </w:p>
        </w:tc>
      </w:tr>
    </w:tbl>
    <w:p w14:paraId="1D2C439E" w14:textId="77777777" w:rsidR="00D1768B" w:rsidRDefault="00000000">
      <w:pPr>
        <w:widowControl/>
        <w:shd w:val="clear" w:color="auto" w:fill="FFFFFF"/>
        <w:spacing w:line="340" w:lineRule="exact"/>
        <w:jc w:val="left"/>
        <w:rPr>
          <w:rFonts w:ascii="宋体" w:hAnsi="宋体" w:cs="宋体" w:hint="eastAsia"/>
          <w:kern w:val="0"/>
          <w:szCs w:val="21"/>
        </w:rPr>
      </w:pPr>
      <w:r>
        <w:rPr>
          <w:rFonts w:ascii="宋体" w:hAnsi="宋体" w:cs="宋体" w:hint="eastAsia"/>
          <w:kern w:val="0"/>
          <w:szCs w:val="21"/>
        </w:rPr>
        <w:t>说明：1、如果行数不够，请自行增加。</w:t>
      </w:r>
    </w:p>
    <w:p w14:paraId="462AB793" w14:textId="77777777" w:rsidR="00D1768B" w:rsidRDefault="00000000">
      <w:pPr>
        <w:widowControl/>
        <w:shd w:val="clear" w:color="auto" w:fill="FFFFFF"/>
        <w:spacing w:line="340" w:lineRule="exact"/>
        <w:jc w:val="left"/>
        <w:rPr>
          <w:rFonts w:ascii="宋体" w:hAnsi="宋体" w:cs="宋体" w:hint="eastAsia"/>
          <w:kern w:val="0"/>
          <w:szCs w:val="21"/>
        </w:rPr>
      </w:pPr>
      <w:r>
        <w:rPr>
          <w:rFonts w:ascii="宋体" w:hAnsi="宋体" w:cs="宋体" w:hint="eastAsia"/>
          <w:kern w:val="0"/>
          <w:szCs w:val="21"/>
        </w:rPr>
        <w:t>2、所有业绩均需要提供有效的复印件并加盖公章（扫描件）。</w:t>
      </w:r>
    </w:p>
    <w:p w14:paraId="6FD15E90" w14:textId="77777777" w:rsidR="00D1768B" w:rsidRDefault="00000000">
      <w:pPr>
        <w:spacing w:line="340" w:lineRule="exact"/>
        <w:rPr>
          <w:rFonts w:ascii="宋体" w:hAnsi="宋体" w:cs="宋体" w:hint="eastAsia"/>
          <w:b/>
          <w:bCs/>
          <w:kern w:val="0"/>
          <w:szCs w:val="21"/>
        </w:rPr>
      </w:pPr>
      <w:r>
        <w:rPr>
          <w:rFonts w:ascii="宋体" w:hAnsi="宋体" w:cs="宋体" w:hint="eastAsia"/>
          <w:kern w:val="0"/>
          <w:szCs w:val="21"/>
        </w:rPr>
        <w:t>供应商名称：</w:t>
      </w:r>
      <w:r>
        <w:rPr>
          <w:rFonts w:ascii="宋体" w:hAnsi="宋体" w:cs="宋体" w:hint="eastAsia"/>
          <w:kern w:val="0"/>
          <w:szCs w:val="21"/>
          <w:u w:val="single"/>
        </w:rPr>
        <w:t>          </w:t>
      </w:r>
      <w:r>
        <w:rPr>
          <w:rFonts w:ascii="宋体" w:hAnsi="宋体" w:cs="宋体" w:hint="eastAsia"/>
          <w:kern w:val="0"/>
          <w:szCs w:val="21"/>
        </w:rPr>
        <w:t>（盖章）</w:t>
      </w:r>
    </w:p>
    <w:p w14:paraId="4E25A430" w14:textId="77777777" w:rsidR="00D1768B" w:rsidRDefault="00000000">
      <w:pPr>
        <w:pStyle w:val="40"/>
        <w:spacing w:line="340" w:lineRule="exact"/>
        <w:ind w:left="0"/>
        <w:rPr>
          <w:rFonts w:ascii="宋体" w:hAnsi="宋体" w:cs="宋体" w:hint="eastAsia"/>
          <w:kern w:val="0"/>
          <w:szCs w:val="21"/>
        </w:rPr>
      </w:pPr>
      <w:r>
        <w:rPr>
          <w:rFonts w:ascii="宋体" w:hAnsi="宋体" w:cs="宋体" w:hint="eastAsia"/>
          <w:b/>
          <w:bCs/>
          <w:kern w:val="0"/>
          <w:szCs w:val="21"/>
        </w:rPr>
        <w:t>目录九、</w:t>
      </w:r>
      <w:r>
        <w:rPr>
          <w:rFonts w:ascii="宋体" w:hAnsi="宋体" w:cs="宋体" w:hint="eastAsia"/>
          <w:kern w:val="0"/>
          <w:szCs w:val="21"/>
        </w:rPr>
        <w:t>安装调试验收方案</w:t>
      </w:r>
    </w:p>
    <w:p w14:paraId="1518923E" w14:textId="77777777" w:rsidR="00D1768B" w:rsidRDefault="00000000">
      <w:pPr>
        <w:spacing w:line="340" w:lineRule="exact"/>
        <w:rPr>
          <w:rFonts w:ascii="宋体" w:hAnsi="宋体" w:cs="宋体" w:hint="eastAsia"/>
          <w:b/>
          <w:szCs w:val="21"/>
        </w:rPr>
      </w:pPr>
      <w:r>
        <w:rPr>
          <w:rFonts w:ascii="宋体" w:hAnsi="宋体" w:cs="宋体" w:hint="eastAsia"/>
          <w:b/>
          <w:szCs w:val="21"/>
        </w:rPr>
        <w:t xml:space="preserve"> 附件一、中小企业声明函格式</w:t>
      </w:r>
    </w:p>
    <w:p w14:paraId="6AAF0EF7" w14:textId="77777777" w:rsidR="00D1768B" w:rsidRDefault="00000000">
      <w:pPr>
        <w:spacing w:line="340" w:lineRule="exact"/>
        <w:jc w:val="center"/>
        <w:rPr>
          <w:rFonts w:ascii="宋体" w:hAnsi="宋体" w:cs="宋体" w:hint="eastAsia"/>
          <w:szCs w:val="21"/>
        </w:rPr>
      </w:pPr>
      <w:r>
        <w:rPr>
          <w:rFonts w:ascii="宋体" w:hAnsi="宋体" w:cs="宋体" w:hint="eastAsia"/>
          <w:szCs w:val="21"/>
        </w:rPr>
        <w:t>中小企业声明函</w:t>
      </w:r>
    </w:p>
    <w:p w14:paraId="58DE0DA5" w14:textId="77777777" w:rsidR="00D1768B" w:rsidRDefault="00000000">
      <w:pPr>
        <w:spacing w:line="340" w:lineRule="exact"/>
        <w:ind w:firstLineChars="300" w:firstLine="630"/>
        <w:rPr>
          <w:rFonts w:ascii="宋体" w:hAnsi="宋体" w:cs="宋体" w:hint="eastAsia"/>
          <w:szCs w:val="21"/>
          <w:lang w:bidi="ar"/>
        </w:rPr>
      </w:pPr>
      <w:r>
        <w:rPr>
          <w:rFonts w:ascii="宋体" w:hAnsi="宋体" w:cs="宋体" w:hint="eastAsia"/>
          <w:szCs w:val="21"/>
          <w:lang w:bidi="ar"/>
        </w:rPr>
        <w:t>本公司（联合体）郑重声明，根据《政府采购促进中小企业发展管理办法》（财库</w:t>
      </w:r>
      <w:proofErr w:type="gramStart"/>
      <w:r>
        <w:rPr>
          <w:rFonts w:ascii="宋体" w:hAnsi="宋体" w:cs="宋体" w:hint="eastAsia"/>
          <w:szCs w:val="21"/>
          <w:lang w:bidi="ar"/>
        </w:rPr>
        <w:t>〔</w:t>
      </w:r>
      <w:proofErr w:type="gramEnd"/>
      <w:r>
        <w:rPr>
          <w:rFonts w:ascii="宋体" w:hAnsi="宋体" w:cs="宋体" w:hint="eastAsia"/>
          <w:szCs w:val="21"/>
          <w:lang w:bidi="ar"/>
        </w:rPr>
        <w:t>2020）46号）的规定，本公司</w:t>
      </w:r>
      <w:r>
        <w:rPr>
          <w:rFonts w:ascii="宋体" w:hAnsi="宋体" w:cs="宋体" w:hint="eastAsia"/>
          <w:szCs w:val="21"/>
          <w:u w:val="single"/>
          <w:lang w:bidi="ar"/>
        </w:rPr>
        <w:t xml:space="preserve">       </w:t>
      </w:r>
      <w:r>
        <w:rPr>
          <w:rFonts w:ascii="宋体" w:hAnsi="宋体" w:cs="宋体" w:hint="eastAsia"/>
          <w:szCs w:val="21"/>
          <w:lang w:bidi="ar"/>
        </w:rPr>
        <w:t>（联合体）参加</w:t>
      </w:r>
      <w:r>
        <w:rPr>
          <w:rFonts w:ascii="宋体" w:hAnsi="宋体" w:cs="宋体" w:hint="eastAsia"/>
          <w:szCs w:val="21"/>
          <w:u w:val="single"/>
          <w:lang w:bidi="ar"/>
        </w:rPr>
        <w:t xml:space="preserve">   </w:t>
      </w:r>
      <w:r>
        <w:rPr>
          <w:rFonts w:ascii="宋体" w:hAnsi="宋体" w:cs="宋体" w:hint="eastAsia"/>
          <w:szCs w:val="21"/>
          <w:lang w:bidi="ar"/>
        </w:rPr>
        <w:t>（单位名称）</w:t>
      </w:r>
      <w:r>
        <w:rPr>
          <w:rFonts w:ascii="宋体" w:hAnsi="宋体" w:cs="宋体" w:hint="eastAsia"/>
          <w:szCs w:val="21"/>
          <w:u w:val="single"/>
          <w:lang w:bidi="ar"/>
        </w:rPr>
        <w:t xml:space="preserve">   </w:t>
      </w:r>
      <w:r>
        <w:rPr>
          <w:rFonts w:ascii="宋体" w:hAnsi="宋体" w:cs="宋体" w:hint="eastAsia"/>
          <w:szCs w:val="21"/>
          <w:lang w:bidi="ar"/>
        </w:rPr>
        <w:t>（项目名称）  采购活动，工程的施工单位全部为符合政策要求的中小企业（或者∶ 服务全部由符合政策要求的中小企业承接）。相关企业（含联合体中的中小企业、签订分包意向协议的中小企业）的具体情况如下∶</w:t>
      </w:r>
    </w:p>
    <w:p w14:paraId="59BE4CB4" w14:textId="77777777" w:rsidR="00D1768B" w:rsidRDefault="00000000">
      <w:pPr>
        <w:spacing w:line="340" w:lineRule="exact"/>
        <w:ind w:firstLineChars="200" w:firstLine="420"/>
        <w:rPr>
          <w:rFonts w:ascii="宋体" w:hAnsi="宋体" w:cs="宋体" w:hint="eastAsia"/>
          <w:szCs w:val="21"/>
          <w:lang w:bidi="ar"/>
        </w:rPr>
      </w:pPr>
      <w:r>
        <w:rPr>
          <w:rFonts w:ascii="宋体" w:hAnsi="宋体" w:cs="宋体" w:hint="eastAsia"/>
          <w:szCs w:val="21"/>
          <w:u w:val="single"/>
          <w:lang w:bidi="ar"/>
        </w:rPr>
        <w:t xml:space="preserve">   （标 的 名 称 ）</w:t>
      </w:r>
      <w:r>
        <w:rPr>
          <w:rFonts w:ascii="宋体" w:hAnsi="宋体" w:cs="宋体" w:hint="eastAsia"/>
          <w:szCs w:val="21"/>
          <w:lang w:bidi="ar"/>
        </w:rPr>
        <w:t>，属于（采购文件中明确的所属行业） 承建（承接）企业为</w:t>
      </w:r>
      <w:r>
        <w:rPr>
          <w:rFonts w:ascii="宋体" w:hAnsi="宋体" w:cs="宋体" w:hint="eastAsia"/>
          <w:szCs w:val="21"/>
          <w:u w:val="single"/>
          <w:lang w:bidi="ar"/>
        </w:rPr>
        <w:t xml:space="preserve">  （企业名称）</w:t>
      </w:r>
      <w:r>
        <w:rPr>
          <w:rFonts w:ascii="宋体" w:hAnsi="宋体" w:cs="宋体" w:hint="eastAsia"/>
          <w:szCs w:val="21"/>
          <w:lang w:bidi="ar"/>
        </w:rPr>
        <w:t>，从业人员</w:t>
      </w:r>
      <w:r>
        <w:rPr>
          <w:rFonts w:ascii="宋体" w:hAnsi="宋体" w:cs="宋体" w:hint="eastAsia"/>
          <w:szCs w:val="21"/>
          <w:u w:val="single"/>
          <w:lang w:bidi="ar"/>
        </w:rPr>
        <w:t xml:space="preserve">    </w:t>
      </w:r>
      <w:r>
        <w:rPr>
          <w:rFonts w:ascii="宋体" w:hAnsi="宋体" w:cs="宋体" w:hint="eastAsia"/>
          <w:szCs w:val="21"/>
          <w:lang w:bidi="ar"/>
        </w:rPr>
        <w:t xml:space="preserve"> 人，营业收入为</w:t>
      </w:r>
      <w:r>
        <w:rPr>
          <w:rFonts w:ascii="宋体" w:hAnsi="宋体" w:cs="宋体" w:hint="eastAsia"/>
          <w:szCs w:val="21"/>
          <w:u w:val="single"/>
          <w:lang w:bidi="ar"/>
        </w:rPr>
        <w:t xml:space="preserve">   </w:t>
      </w:r>
      <w:r>
        <w:rPr>
          <w:rFonts w:ascii="宋体" w:hAnsi="宋体" w:cs="宋体" w:hint="eastAsia"/>
          <w:szCs w:val="21"/>
          <w:lang w:bidi="ar"/>
        </w:rPr>
        <w:t>万元，资产总额为</w:t>
      </w:r>
      <w:r>
        <w:rPr>
          <w:rFonts w:ascii="宋体" w:hAnsi="宋体" w:cs="宋体" w:hint="eastAsia"/>
          <w:szCs w:val="21"/>
          <w:u w:val="single"/>
          <w:lang w:bidi="ar"/>
        </w:rPr>
        <w:t xml:space="preserve">     </w:t>
      </w:r>
      <w:r>
        <w:rPr>
          <w:rFonts w:ascii="宋体" w:hAnsi="宋体" w:cs="宋体" w:hint="eastAsia"/>
          <w:szCs w:val="21"/>
          <w:lang w:bidi="ar"/>
        </w:rPr>
        <w:t>万元，属于（</w:t>
      </w:r>
      <w:proofErr w:type="gramStart"/>
      <w:r>
        <w:rPr>
          <w:rFonts w:ascii="宋体" w:hAnsi="宋体" w:cs="宋体" w:hint="eastAsia"/>
          <w:szCs w:val="21"/>
          <w:lang w:bidi="ar"/>
        </w:rPr>
        <w:t>史型企业</w:t>
      </w:r>
      <w:proofErr w:type="gramEnd"/>
      <w:r>
        <w:rPr>
          <w:rFonts w:ascii="宋体" w:hAnsi="宋体" w:cs="宋体" w:hint="eastAsia"/>
          <w:szCs w:val="21"/>
          <w:lang w:bidi="ar"/>
        </w:rPr>
        <w:t>、</w:t>
      </w:r>
    </w:p>
    <w:p w14:paraId="74918674" w14:textId="77777777" w:rsidR="00D1768B" w:rsidRDefault="00000000">
      <w:pPr>
        <w:spacing w:line="340" w:lineRule="exact"/>
        <w:rPr>
          <w:rFonts w:ascii="宋体" w:hAnsi="宋体" w:cs="宋体" w:hint="eastAsia"/>
          <w:szCs w:val="21"/>
          <w:lang w:bidi="ar"/>
        </w:rPr>
      </w:pPr>
      <w:r>
        <w:rPr>
          <w:rFonts w:ascii="宋体" w:hAnsi="宋体" w:cs="宋体" w:hint="eastAsia"/>
          <w:szCs w:val="21"/>
          <w:lang w:bidi="ar"/>
        </w:rPr>
        <w:t>小型企业、微型企业）</w:t>
      </w:r>
    </w:p>
    <w:p w14:paraId="686CAB4D" w14:textId="77777777" w:rsidR="00D1768B" w:rsidRDefault="00000000" w:rsidP="005A3BFE">
      <w:pPr>
        <w:spacing w:line="340" w:lineRule="exact"/>
        <w:ind w:firstLineChars="100" w:firstLine="210"/>
        <w:rPr>
          <w:rFonts w:ascii="宋体" w:hAnsi="宋体" w:cs="宋体" w:hint="eastAsia"/>
          <w:szCs w:val="21"/>
          <w:lang w:bidi="ar"/>
        </w:rPr>
      </w:pPr>
      <w:r>
        <w:rPr>
          <w:rFonts w:ascii="宋体" w:hAnsi="宋体" w:cs="宋体" w:hint="eastAsia"/>
          <w:szCs w:val="21"/>
          <w:lang w:bidi="ar"/>
        </w:rPr>
        <w:t>以上企业，不属于大企业的分支机构，不存在控股股东 为大企业的情形，也不存在与大企业的负责人为同一人的情形 。</w:t>
      </w:r>
    </w:p>
    <w:p w14:paraId="2BF49E9D" w14:textId="77777777" w:rsidR="00D1768B" w:rsidRDefault="00000000">
      <w:pPr>
        <w:spacing w:line="340" w:lineRule="exact"/>
        <w:ind w:firstLineChars="200" w:firstLine="420"/>
        <w:rPr>
          <w:rFonts w:ascii="宋体" w:hAnsi="宋体" w:cs="宋体" w:hint="eastAsia"/>
          <w:szCs w:val="21"/>
          <w:lang w:bidi="ar"/>
        </w:rPr>
      </w:pPr>
      <w:r>
        <w:rPr>
          <w:rFonts w:ascii="宋体" w:hAnsi="宋体" w:cs="宋体" w:hint="eastAsia"/>
          <w:szCs w:val="21"/>
          <w:lang w:bidi="ar"/>
        </w:rPr>
        <w:t>本企业对上述声明内容的真实性负责。如有虚假，将依法承担相应责任。</w:t>
      </w:r>
    </w:p>
    <w:p w14:paraId="6275A741" w14:textId="77777777" w:rsidR="00D1768B" w:rsidRDefault="00000000">
      <w:pPr>
        <w:spacing w:line="340" w:lineRule="exact"/>
        <w:ind w:firstLineChars="1900" w:firstLine="3990"/>
        <w:rPr>
          <w:rFonts w:ascii="宋体" w:hAnsi="宋体" w:cs="宋体" w:hint="eastAsia"/>
          <w:szCs w:val="21"/>
          <w:lang w:bidi="ar"/>
        </w:rPr>
      </w:pPr>
      <w:r>
        <w:rPr>
          <w:rFonts w:ascii="宋体" w:hAnsi="宋体" w:cs="宋体" w:hint="eastAsia"/>
          <w:szCs w:val="21"/>
          <w:lang w:bidi="ar"/>
        </w:rPr>
        <w:t>企业名称（盖章）∶</w:t>
      </w:r>
    </w:p>
    <w:p w14:paraId="569E479F" w14:textId="77777777" w:rsidR="00D1768B" w:rsidRDefault="00000000">
      <w:pPr>
        <w:spacing w:line="340" w:lineRule="exact"/>
        <w:ind w:firstLineChars="2400" w:firstLine="5040"/>
        <w:rPr>
          <w:rFonts w:ascii="宋体" w:hAnsi="宋体" w:cs="宋体" w:hint="eastAsia"/>
          <w:szCs w:val="21"/>
          <w:lang w:bidi="ar"/>
        </w:rPr>
      </w:pPr>
      <w:r>
        <w:rPr>
          <w:rFonts w:ascii="宋体" w:hAnsi="宋体" w:cs="宋体" w:hint="eastAsia"/>
          <w:szCs w:val="21"/>
          <w:lang w:bidi="ar"/>
        </w:rPr>
        <w:t>日 期 ∶</w:t>
      </w:r>
    </w:p>
    <w:p w14:paraId="112E84E4" w14:textId="77777777" w:rsidR="00D1768B" w:rsidRDefault="00000000">
      <w:pPr>
        <w:spacing w:line="360" w:lineRule="auto"/>
        <w:ind w:firstLineChars="200" w:firstLine="422"/>
        <w:rPr>
          <w:rFonts w:ascii="Times New Roman"/>
          <w:color w:val="000000"/>
          <w:szCs w:val="21"/>
        </w:rPr>
      </w:pPr>
      <w:r>
        <w:rPr>
          <w:rFonts w:ascii="宋体" w:hAnsi="宋体" w:cs="宋体" w:hint="eastAsia"/>
          <w:b/>
          <w:szCs w:val="21"/>
        </w:rPr>
        <w:t>附件二、</w:t>
      </w:r>
      <w:r>
        <w:rPr>
          <w:rFonts w:hAnsi="宋体" w:hint="eastAsia"/>
          <w:b/>
          <w:color w:val="000000"/>
          <w:szCs w:val="21"/>
        </w:rPr>
        <w:t>南京市政府采购供应商信用</w:t>
      </w:r>
      <w:proofErr w:type="gramStart"/>
      <w:r>
        <w:rPr>
          <w:rFonts w:hAnsi="宋体" w:hint="eastAsia"/>
          <w:b/>
          <w:color w:val="000000"/>
          <w:szCs w:val="21"/>
        </w:rPr>
        <w:t>记录表暨信用</w:t>
      </w:r>
      <w:proofErr w:type="gramEnd"/>
      <w:r>
        <w:rPr>
          <w:rFonts w:hAnsi="宋体" w:hint="eastAsia"/>
          <w:b/>
          <w:color w:val="000000"/>
          <w:szCs w:val="21"/>
        </w:rPr>
        <w:t>承诺书</w:t>
      </w:r>
      <w:r>
        <w:rPr>
          <w:rFonts w:hAnsi="宋体" w:hint="eastAsia"/>
          <w:b/>
          <w:color w:val="000000"/>
          <w:szCs w:val="21"/>
        </w:rPr>
        <w:t xml:space="preserve"> </w:t>
      </w:r>
      <w:r>
        <w:rPr>
          <w:rFonts w:hAnsi="宋体" w:hint="eastAsia"/>
          <w:b/>
          <w:color w:val="000000"/>
          <w:szCs w:val="21"/>
        </w:rPr>
        <w:t>注册登记及在线打印办法：</w:t>
      </w:r>
    </w:p>
    <w:p w14:paraId="40ACE868" w14:textId="77777777" w:rsidR="00D1768B" w:rsidRDefault="00000000">
      <w:pPr>
        <w:spacing w:line="360" w:lineRule="auto"/>
        <w:ind w:firstLineChars="150" w:firstLine="315"/>
        <w:rPr>
          <w:rFonts w:ascii="宋体" w:hAnsi="宋体" w:cs="宋体" w:hint="eastAsia"/>
          <w:szCs w:val="21"/>
        </w:rPr>
      </w:pPr>
      <w:r>
        <w:rPr>
          <w:rFonts w:ascii="宋体" w:hAnsi="宋体" w:cs="宋体" w:hint="eastAsia"/>
          <w:szCs w:val="21"/>
        </w:rPr>
        <w:t>根据《南京市政府采购供应商信用管理工作暂行办法》（宁财</w:t>
      </w:r>
      <w:proofErr w:type="gramStart"/>
      <w:r>
        <w:rPr>
          <w:rFonts w:ascii="宋体" w:hAnsi="宋体" w:cs="宋体" w:hint="eastAsia"/>
          <w:szCs w:val="21"/>
        </w:rPr>
        <w:t>规</w:t>
      </w:r>
      <w:proofErr w:type="gramEnd"/>
      <w:r>
        <w:rPr>
          <w:rFonts w:ascii="宋体" w:hAnsi="宋体" w:cs="宋体" w:hint="eastAsia"/>
          <w:szCs w:val="21"/>
        </w:rPr>
        <w:t>[2018]10号）有关规定，凡在南京地区参加政府采购活动的供应商，应当事先登陆“信用南京”（www.njcredit.gov.cn）或”南京公共采购信息网”（https://njgc.jfh.com/）主页“政府采购供应商诚信档案”栏目进行注册登记。由于特殊原因未及时注册的供应商可先行获取采购文件，但必须在提交投标（投标）文件截止日2天前办理登记注册手续。</w:t>
      </w:r>
    </w:p>
    <w:p w14:paraId="445CC5DB" w14:textId="77777777" w:rsidR="00D1768B" w:rsidRDefault="00000000">
      <w:pPr>
        <w:spacing w:line="360" w:lineRule="auto"/>
        <w:rPr>
          <w:rFonts w:ascii="宋体" w:hAnsi="宋体" w:cs="宋体" w:hint="eastAsia"/>
          <w:szCs w:val="21"/>
        </w:rPr>
      </w:pPr>
      <w:r>
        <w:rPr>
          <w:rFonts w:ascii="宋体" w:hAnsi="宋体" w:cs="宋体" w:hint="eastAsia"/>
          <w:szCs w:val="21"/>
        </w:rPr>
        <w:t xml:space="preserve"> 供应商申请网上注册的，应当按以下程序进行： </w:t>
      </w:r>
    </w:p>
    <w:p w14:paraId="361F47DD" w14:textId="77777777" w:rsidR="00D1768B" w:rsidRDefault="00000000">
      <w:pPr>
        <w:spacing w:line="360" w:lineRule="auto"/>
        <w:rPr>
          <w:rFonts w:ascii="宋体" w:hAnsi="宋体" w:cs="宋体" w:hint="eastAsia"/>
          <w:szCs w:val="21"/>
        </w:rPr>
      </w:pPr>
      <w:r>
        <w:rPr>
          <w:rFonts w:ascii="宋体" w:hAnsi="宋体" w:cs="宋体" w:hint="eastAsia"/>
          <w:szCs w:val="21"/>
        </w:rPr>
        <w:t xml:space="preserve">   （1）登陆“信用南京”或“南京市政府采购网”网站，点击“政府采购供应商诚信档案”图标，在弹出的用户登录界面，点击“新用户注册”；</w:t>
      </w:r>
    </w:p>
    <w:p w14:paraId="6914B2F0" w14:textId="77777777" w:rsidR="00D1768B" w:rsidRDefault="00000000">
      <w:pPr>
        <w:spacing w:line="360" w:lineRule="auto"/>
        <w:rPr>
          <w:rFonts w:ascii="宋体" w:hAnsi="宋体" w:cs="宋体" w:hint="eastAsia"/>
          <w:szCs w:val="21"/>
        </w:rPr>
      </w:pPr>
      <w:r>
        <w:rPr>
          <w:rFonts w:ascii="宋体" w:hAnsi="宋体" w:cs="宋体" w:hint="eastAsia"/>
          <w:szCs w:val="21"/>
        </w:rPr>
        <w:t xml:space="preserve">   （2）在“新用户注册”界面，供应商自行设置用户名、登录密码，如实填写“南京市政府采购供应商诚信档案注册登记表”，根据本办法第十七条规定上</w:t>
      </w:r>
      <w:proofErr w:type="gramStart"/>
      <w:r>
        <w:rPr>
          <w:rFonts w:ascii="宋体" w:hAnsi="宋体" w:cs="宋体" w:hint="eastAsia"/>
          <w:szCs w:val="21"/>
        </w:rPr>
        <w:t>传相关</w:t>
      </w:r>
      <w:proofErr w:type="gramEnd"/>
      <w:r>
        <w:rPr>
          <w:rFonts w:ascii="宋体" w:hAnsi="宋体" w:cs="宋体" w:hint="eastAsia"/>
          <w:szCs w:val="21"/>
        </w:rPr>
        <w:t>资料，并进行信用承诺确认后，提交注册申请；系统审核后，供应商即可登录系统进行相关功能操作。</w:t>
      </w:r>
    </w:p>
    <w:p w14:paraId="5A21903B" w14:textId="77777777" w:rsidR="00D1768B" w:rsidRDefault="00000000">
      <w:pPr>
        <w:spacing w:line="360" w:lineRule="auto"/>
        <w:rPr>
          <w:rFonts w:ascii="宋体" w:hAnsi="宋体" w:cs="宋体" w:hint="eastAsia"/>
          <w:szCs w:val="21"/>
        </w:rPr>
      </w:pPr>
      <w:r>
        <w:rPr>
          <w:rFonts w:ascii="宋体" w:hAnsi="宋体" w:cs="宋体" w:hint="eastAsia"/>
          <w:szCs w:val="21"/>
        </w:rPr>
        <w:t>注册成功后，供应商参加本次政府采购活动时，在采购文件发布之日起至递交响应文件截止日前，应先登录“信用南京”在线打印其“南京市政府采购供应商信用记录表”，经法定代表人签名盖章后作为响应文件的组成部分“南京市政府采购供应商信用记录表”是其参加本次政府采购活动的必备材料。</w:t>
      </w:r>
    </w:p>
    <w:p w14:paraId="54A7089D" w14:textId="77777777" w:rsidR="00D1768B" w:rsidRDefault="00D1768B">
      <w:pPr>
        <w:spacing w:line="360" w:lineRule="auto"/>
        <w:rPr>
          <w:rFonts w:ascii="宋体" w:hAnsi="宋体" w:cs="宋体" w:hint="eastAsia"/>
          <w:kern w:val="0"/>
          <w:sz w:val="24"/>
          <w:szCs w:val="24"/>
        </w:rPr>
      </w:pPr>
    </w:p>
    <w:sectPr w:rsidR="00D1768B">
      <w:footerReference w:type="default" r:id="rId11"/>
      <w:pgSz w:w="12240" w:h="15840"/>
      <w:pgMar w:top="720" w:right="601" w:bottom="278" w:left="1015" w:header="283" w:footer="720" w:gutter="0"/>
      <w:cols w:space="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5A471" w14:textId="77777777" w:rsidR="00E27950" w:rsidRDefault="00E27950">
      <w:r>
        <w:separator/>
      </w:r>
    </w:p>
  </w:endnote>
  <w:endnote w:type="continuationSeparator" w:id="0">
    <w:p w14:paraId="1A1F8461" w14:textId="77777777" w:rsidR="00E27950" w:rsidRDefault="00E27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宋?">
    <w:altName w:val="Malgun Gothic"/>
    <w:charset w:val="81"/>
    <w:family w:val="roman"/>
    <w:pitch w:val="default"/>
    <w:sig w:usb0="00000000" w:usb1="00000000" w:usb2="00000000" w:usb3="00000000" w:csb0="00080000" w:csb1="00000000"/>
  </w:font>
  <w:font w:name="幼圆">
    <w:panose1 w:val="0201050906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34E4E" w14:textId="77777777" w:rsidR="00D1768B" w:rsidRDefault="00000000">
    <w:pPr>
      <w:pStyle w:val="a6"/>
      <w:jc w:val="center"/>
      <w:rPr>
        <w:kern w:val="0"/>
        <w:szCs w:val="21"/>
      </w:rPr>
    </w:pPr>
    <w:r>
      <w:rPr>
        <w:noProof/>
      </w:rPr>
      <mc:AlternateContent>
        <mc:Choice Requires="wps">
          <w:drawing>
            <wp:anchor distT="0" distB="0" distL="114300" distR="114300" simplePos="0" relativeHeight="251659264" behindDoc="0" locked="0" layoutInCell="1" allowOverlap="1" wp14:anchorId="51E410CA" wp14:editId="3564E7CE">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826BCA" w14:textId="77777777" w:rsidR="00D1768B" w:rsidRDefault="00000000">
                          <w:pPr>
                            <w:pStyle w:val="a6"/>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wps:txbx>
                    <wps:bodyPr wrap="none" lIns="0" tIns="0" rIns="0" bIns="0">
                      <a:spAutoFit/>
                    </wps:bodyPr>
                  </wps:wsp>
                </a:graphicData>
              </a:graphic>
            </wp:anchor>
          </w:drawing>
        </mc:Choice>
        <mc:Fallback>
          <w:pict>
            <v:shapetype w14:anchorId="51E410CA"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" filled="f" stroked="f">
              <v:textbox style="mso-fit-shape-to-text:t" inset="0,0,0,0">
                <w:txbxContent>
                  <w:p w14:paraId="4D826BCA" w14:textId="77777777" w:rsidR="00D1768B" w:rsidRDefault="00000000">
                    <w:pPr>
                      <w:pStyle w:val="a6"/>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758B0" w14:textId="77777777" w:rsidR="00D1768B" w:rsidRDefault="00000000">
    <w:pPr>
      <w:autoSpaceDE w:val="0"/>
      <w:autoSpaceDN w:val="0"/>
      <w:spacing w:line="14" w:lineRule="auto"/>
      <w:rPr>
        <w:rFonts w:ascii="宋体" w:hAnsi="宋体" w:cs="宋体" w:hint="eastAsia"/>
        <w:sz w:val="20"/>
        <w:szCs w:val="18"/>
      </w:rPr>
    </w:pPr>
    <w:r>
      <w:rPr>
        <w:rFonts w:ascii="宋体" w:hAnsi="宋体" w:cs="宋体"/>
        <w:noProof/>
        <w:sz w:val="20"/>
        <w:szCs w:val="18"/>
      </w:rPr>
      <mc:AlternateContent>
        <mc:Choice Requires="wps">
          <w:drawing>
            <wp:anchor distT="0" distB="0" distL="114300" distR="114300" simplePos="0" relativeHeight="251660288" behindDoc="0" locked="0" layoutInCell="1" allowOverlap="1" wp14:anchorId="7B1D9C2E" wp14:editId="39FD8274">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3A3CD1" w14:textId="77777777" w:rsidR="00D1768B" w:rsidRDefault="00000000">
                          <w:pPr>
                            <w:tabs>
                              <w:tab w:val="center" w:pos="4153"/>
                              <w:tab w:val="right" w:pos="8306"/>
                            </w:tabs>
                            <w:autoSpaceDE w:val="0"/>
                            <w:autoSpaceDN w:val="0"/>
                            <w:snapToGrid w:val="0"/>
                            <w:jc w:val="left"/>
                            <w:rPr>
                              <w:rFonts w:ascii="宋体" w:hAnsi="宋体" w:cs="宋体" w:hint="eastAsia"/>
                              <w:sz w:val="18"/>
                              <w:szCs w:val="22"/>
                            </w:rPr>
                          </w:pPr>
                          <w:r>
                            <w:rPr>
                              <w:rFonts w:ascii="宋体" w:hAnsi="宋体" w:cs="宋体"/>
                              <w:sz w:val="18"/>
                              <w:szCs w:val="22"/>
                            </w:rPr>
                            <w:t xml:space="preserve">第 </w:t>
                          </w:r>
                          <w:r>
                            <w:rPr>
                              <w:rFonts w:ascii="宋体" w:hAnsi="宋体" w:cs="宋体"/>
                              <w:sz w:val="18"/>
                              <w:szCs w:val="22"/>
                            </w:rPr>
                            <w:fldChar w:fldCharType="begin"/>
                          </w:r>
                          <w:r>
                            <w:rPr>
                              <w:rFonts w:ascii="宋体" w:hAnsi="宋体" w:cs="宋体"/>
                              <w:sz w:val="18"/>
                              <w:szCs w:val="22"/>
                            </w:rPr>
                            <w:instrText xml:space="preserve"> PAGE  \* MERGEFORMAT </w:instrText>
                          </w:r>
                          <w:r>
                            <w:rPr>
                              <w:rFonts w:ascii="宋体" w:hAnsi="宋体" w:cs="宋体"/>
                              <w:sz w:val="18"/>
                              <w:szCs w:val="22"/>
                            </w:rPr>
                            <w:fldChar w:fldCharType="separate"/>
                          </w:r>
                          <w:r>
                            <w:rPr>
                              <w:rFonts w:ascii="宋体" w:hAnsi="宋体" w:cs="宋体"/>
                              <w:sz w:val="18"/>
                              <w:szCs w:val="22"/>
                            </w:rPr>
                            <w:t>1</w:t>
                          </w:r>
                          <w:r>
                            <w:rPr>
                              <w:rFonts w:ascii="宋体" w:hAnsi="宋体" w:cs="宋体"/>
                              <w:sz w:val="18"/>
                              <w:szCs w:val="22"/>
                            </w:rPr>
                            <w:fldChar w:fldCharType="end"/>
                          </w:r>
                          <w:r>
                            <w:rPr>
                              <w:rFonts w:ascii="宋体" w:hAnsi="宋体" w:cs="宋体"/>
                              <w:sz w:val="18"/>
                              <w:szCs w:val="22"/>
                            </w:rPr>
                            <w:t xml:space="preserve"> 页 共 </w:t>
                          </w:r>
                          <w:r>
                            <w:rPr>
                              <w:rFonts w:ascii="宋体" w:hAnsi="宋体" w:cs="宋体"/>
                              <w:sz w:val="18"/>
                              <w:szCs w:val="22"/>
                            </w:rPr>
                            <w:fldChar w:fldCharType="begin"/>
                          </w:r>
                          <w:r>
                            <w:rPr>
                              <w:rFonts w:ascii="宋体" w:hAnsi="宋体" w:cs="宋体"/>
                              <w:sz w:val="18"/>
                              <w:szCs w:val="22"/>
                            </w:rPr>
                            <w:instrText xml:space="preserve"> NUMPAGES  \* MERGEFORMAT </w:instrText>
                          </w:r>
                          <w:r>
                            <w:rPr>
                              <w:rFonts w:ascii="宋体" w:hAnsi="宋体" w:cs="宋体"/>
                              <w:sz w:val="18"/>
                              <w:szCs w:val="22"/>
                            </w:rPr>
                            <w:fldChar w:fldCharType="separate"/>
                          </w:r>
                          <w:r>
                            <w:rPr>
                              <w:rFonts w:ascii="宋体" w:hAnsi="宋体" w:cs="宋体"/>
                              <w:sz w:val="18"/>
                              <w:szCs w:val="22"/>
                            </w:rPr>
                            <w:t>3</w:t>
                          </w:r>
                          <w:r>
                            <w:rPr>
                              <w:rFonts w:ascii="宋体" w:hAnsi="宋体" w:cs="宋体"/>
                              <w:sz w:val="18"/>
                              <w:szCs w:val="22"/>
                            </w:rPr>
                            <w:fldChar w:fldCharType="end"/>
                          </w:r>
                          <w:r>
                            <w:rPr>
                              <w:rFonts w:ascii="宋体" w:hAnsi="宋体" w:cs="宋体"/>
                              <w:sz w:val="18"/>
                              <w:szCs w:val="22"/>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B1D9C2E" id="_x0000_t202" coordsize="21600,21600" o:spt="202" path="m,l,21600r21600,l21600,xe">
              <v:stroke joinstyle="miter"/>
              <v:path gradientshapeok="t" o:connecttype="rect"/>
            </v:shapetype>
            <v:shape id="文本框 4"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CXj9TUICAAD5BAAADgAAAAAA&#10;AAAAAAAAAAAuAgAAZHJzL2Uyb0RvYy54bWxQSwECLQAUAAYACAAAACEAcarRudcAAAAFAQAADwAA&#10;AAAAAAAAAAAAAACcBAAAZHJzL2Rvd25yZXYueG1sUEsFBgAAAAAEAAQA8wAAAKAFAAAAAA==&#10;" filled="f" stroked="f" strokeweight=".5pt">
              <v:textbox style="mso-fit-shape-to-text:t" inset="0,0,0,0">
                <w:txbxContent>
                  <w:p w14:paraId="5A3A3CD1" w14:textId="77777777" w:rsidR="00D1768B" w:rsidRDefault="00000000">
                    <w:pPr>
                      <w:tabs>
                        <w:tab w:val="center" w:pos="4153"/>
                        <w:tab w:val="right" w:pos="8306"/>
                      </w:tabs>
                      <w:autoSpaceDE w:val="0"/>
                      <w:autoSpaceDN w:val="0"/>
                      <w:snapToGrid w:val="0"/>
                      <w:jc w:val="left"/>
                      <w:rPr>
                        <w:rFonts w:ascii="宋体" w:hAnsi="宋体" w:cs="宋体" w:hint="eastAsia"/>
                        <w:sz w:val="18"/>
                        <w:szCs w:val="22"/>
                      </w:rPr>
                    </w:pPr>
                    <w:r>
                      <w:rPr>
                        <w:rFonts w:ascii="宋体" w:hAnsi="宋体" w:cs="宋体"/>
                        <w:sz w:val="18"/>
                        <w:szCs w:val="22"/>
                      </w:rPr>
                      <w:t xml:space="preserve">第 </w:t>
                    </w:r>
                    <w:r>
                      <w:rPr>
                        <w:rFonts w:ascii="宋体" w:hAnsi="宋体" w:cs="宋体"/>
                        <w:sz w:val="18"/>
                        <w:szCs w:val="22"/>
                      </w:rPr>
                      <w:fldChar w:fldCharType="begin"/>
                    </w:r>
                    <w:r>
                      <w:rPr>
                        <w:rFonts w:ascii="宋体" w:hAnsi="宋体" w:cs="宋体"/>
                        <w:sz w:val="18"/>
                        <w:szCs w:val="22"/>
                      </w:rPr>
                      <w:instrText xml:space="preserve"> PAGE  \* MERGEFORMAT </w:instrText>
                    </w:r>
                    <w:r>
                      <w:rPr>
                        <w:rFonts w:ascii="宋体" w:hAnsi="宋体" w:cs="宋体"/>
                        <w:sz w:val="18"/>
                        <w:szCs w:val="22"/>
                      </w:rPr>
                      <w:fldChar w:fldCharType="separate"/>
                    </w:r>
                    <w:r>
                      <w:rPr>
                        <w:rFonts w:ascii="宋体" w:hAnsi="宋体" w:cs="宋体"/>
                        <w:sz w:val="18"/>
                        <w:szCs w:val="22"/>
                      </w:rPr>
                      <w:t>1</w:t>
                    </w:r>
                    <w:r>
                      <w:rPr>
                        <w:rFonts w:ascii="宋体" w:hAnsi="宋体" w:cs="宋体"/>
                        <w:sz w:val="18"/>
                        <w:szCs w:val="22"/>
                      </w:rPr>
                      <w:fldChar w:fldCharType="end"/>
                    </w:r>
                    <w:r>
                      <w:rPr>
                        <w:rFonts w:ascii="宋体" w:hAnsi="宋体" w:cs="宋体"/>
                        <w:sz w:val="18"/>
                        <w:szCs w:val="22"/>
                      </w:rPr>
                      <w:t xml:space="preserve"> 页 共 </w:t>
                    </w:r>
                    <w:r>
                      <w:rPr>
                        <w:rFonts w:ascii="宋体" w:hAnsi="宋体" w:cs="宋体"/>
                        <w:sz w:val="18"/>
                        <w:szCs w:val="22"/>
                      </w:rPr>
                      <w:fldChar w:fldCharType="begin"/>
                    </w:r>
                    <w:r>
                      <w:rPr>
                        <w:rFonts w:ascii="宋体" w:hAnsi="宋体" w:cs="宋体"/>
                        <w:sz w:val="18"/>
                        <w:szCs w:val="22"/>
                      </w:rPr>
                      <w:instrText xml:space="preserve"> NUMPAGES  \* MERGEFORMAT </w:instrText>
                    </w:r>
                    <w:r>
                      <w:rPr>
                        <w:rFonts w:ascii="宋体" w:hAnsi="宋体" w:cs="宋体"/>
                        <w:sz w:val="18"/>
                        <w:szCs w:val="22"/>
                      </w:rPr>
                      <w:fldChar w:fldCharType="separate"/>
                    </w:r>
                    <w:r>
                      <w:rPr>
                        <w:rFonts w:ascii="宋体" w:hAnsi="宋体" w:cs="宋体"/>
                        <w:sz w:val="18"/>
                        <w:szCs w:val="22"/>
                      </w:rPr>
                      <w:t>3</w:t>
                    </w:r>
                    <w:r>
                      <w:rPr>
                        <w:rFonts w:ascii="宋体" w:hAnsi="宋体" w:cs="宋体"/>
                        <w:sz w:val="18"/>
                        <w:szCs w:val="22"/>
                      </w:rPr>
                      <w:fldChar w:fldCharType="end"/>
                    </w:r>
                    <w:r>
                      <w:rPr>
                        <w:rFonts w:ascii="宋体" w:hAnsi="宋体" w:cs="宋体"/>
                        <w:sz w:val="18"/>
                        <w:szCs w:val="22"/>
                      </w:rPr>
                      <w:t xml:space="preserve"> 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19966" w14:textId="77777777" w:rsidR="00E27950" w:rsidRDefault="00E27950">
      <w:r>
        <w:separator/>
      </w:r>
    </w:p>
  </w:footnote>
  <w:footnote w:type="continuationSeparator" w:id="0">
    <w:p w14:paraId="6DD7AC58" w14:textId="77777777" w:rsidR="00E27950" w:rsidRDefault="00E27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F75A4" w14:textId="77777777" w:rsidR="00D1768B" w:rsidRDefault="00D1768B">
    <w:pPr>
      <w:jc w:val="right"/>
      <w:rPr>
        <w:rFonts w:eastAsia="楷体_GB2312"/>
        <w:i/>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F9285E"/>
    <w:multiLevelType w:val="singleLevel"/>
    <w:tmpl w:val="58F9285E"/>
    <w:lvl w:ilvl="0">
      <w:start w:val="1"/>
      <w:numFmt w:val="decimal"/>
      <w:suff w:val="nothing"/>
      <w:lvlText w:val="%1、"/>
      <w:lvlJc w:val="left"/>
    </w:lvl>
  </w:abstractNum>
  <w:num w:numId="1" w16cid:durableId="1614705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HorizontalSpacing w:val="210"/>
  <w:drawingGridVerticalSpacing w:val="-794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80B0132"/>
    <w:rsid w:val="000244CB"/>
    <w:rsid w:val="00080DC6"/>
    <w:rsid w:val="000848AD"/>
    <w:rsid w:val="000B53AE"/>
    <w:rsid w:val="000C7BD7"/>
    <w:rsid w:val="001014C3"/>
    <w:rsid w:val="00104B3E"/>
    <w:rsid w:val="001052FA"/>
    <w:rsid w:val="001216AA"/>
    <w:rsid w:val="00135FF1"/>
    <w:rsid w:val="0016646C"/>
    <w:rsid w:val="00173A7A"/>
    <w:rsid w:val="00176E59"/>
    <w:rsid w:val="00184388"/>
    <w:rsid w:val="001A1112"/>
    <w:rsid w:val="001A26F5"/>
    <w:rsid w:val="001B0650"/>
    <w:rsid w:val="00207F45"/>
    <w:rsid w:val="002404DF"/>
    <w:rsid w:val="00273008"/>
    <w:rsid w:val="00282D9E"/>
    <w:rsid w:val="002A3BE8"/>
    <w:rsid w:val="002B277C"/>
    <w:rsid w:val="002E4FB0"/>
    <w:rsid w:val="002F711E"/>
    <w:rsid w:val="00325F26"/>
    <w:rsid w:val="00345492"/>
    <w:rsid w:val="00345E1A"/>
    <w:rsid w:val="00357796"/>
    <w:rsid w:val="00371EB3"/>
    <w:rsid w:val="00382C94"/>
    <w:rsid w:val="00394A28"/>
    <w:rsid w:val="003966F9"/>
    <w:rsid w:val="003D3C9F"/>
    <w:rsid w:val="003E6E1E"/>
    <w:rsid w:val="0040750F"/>
    <w:rsid w:val="00415493"/>
    <w:rsid w:val="004233A5"/>
    <w:rsid w:val="00470EA3"/>
    <w:rsid w:val="00473F92"/>
    <w:rsid w:val="004752BD"/>
    <w:rsid w:val="0048125A"/>
    <w:rsid w:val="00481FAA"/>
    <w:rsid w:val="00487DB2"/>
    <w:rsid w:val="004957C3"/>
    <w:rsid w:val="004E0421"/>
    <w:rsid w:val="004E0926"/>
    <w:rsid w:val="004F6AC6"/>
    <w:rsid w:val="005A12DA"/>
    <w:rsid w:val="005A3BFE"/>
    <w:rsid w:val="005A5458"/>
    <w:rsid w:val="005A5B15"/>
    <w:rsid w:val="005E0327"/>
    <w:rsid w:val="00610F76"/>
    <w:rsid w:val="006321CE"/>
    <w:rsid w:val="006324D3"/>
    <w:rsid w:val="00634063"/>
    <w:rsid w:val="00637E7E"/>
    <w:rsid w:val="00667878"/>
    <w:rsid w:val="006950F4"/>
    <w:rsid w:val="006C29B3"/>
    <w:rsid w:val="006E37D5"/>
    <w:rsid w:val="006E4FDF"/>
    <w:rsid w:val="006F4698"/>
    <w:rsid w:val="006F5E01"/>
    <w:rsid w:val="007125CF"/>
    <w:rsid w:val="007424C3"/>
    <w:rsid w:val="0076316C"/>
    <w:rsid w:val="007859A4"/>
    <w:rsid w:val="007F0AE3"/>
    <w:rsid w:val="00800239"/>
    <w:rsid w:val="0083084E"/>
    <w:rsid w:val="008407A3"/>
    <w:rsid w:val="0084302C"/>
    <w:rsid w:val="0087308D"/>
    <w:rsid w:val="008B14F6"/>
    <w:rsid w:val="008E5FD8"/>
    <w:rsid w:val="0090726B"/>
    <w:rsid w:val="00920089"/>
    <w:rsid w:val="009206E1"/>
    <w:rsid w:val="00921D0D"/>
    <w:rsid w:val="009548A9"/>
    <w:rsid w:val="00966343"/>
    <w:rsid w:val="00995773"/>
    <w:rsid w:val="009B76E1"/>
    <w:rsid w:val="009D32C9"/>
    <w:rsid w:val="009E5D91"/>
    <w:rsid w:val="00A53D84"/>
    <w:rsid w:val="00AA7A03"/>
    <w:rsid w:val="00AD51E2"/>
    <w:rsid w:val="00AF2034"/>
    <w:rsid w:val="00AF4894"/>
    <w:rsid w:val="00B21E87"/>
    <w:rsid w:val="00B53337"/>
    <w:rsid w:val="00B5523D"/>
    <w:rsid w:val="00BC3F0D"/>
    <w:rsid w:val="00BD11FA"/>
    <w:rsid w:val="00BF425C"/>
    <w:rsid w:val="00C549EF"/>
    <w:rsid w:val="00C7639F"/>
    <w:rsid w:val="00C87420"/>
    <w:rsid w:val="00C874A9"/>
    <w:rsid w:val="00CB481E"/>
    <w:rsid w:val="00CE2EB6"/>
    <w:rsid w:val="00D0541C"/>
    <w:rsid w:val="00D076E7"/>
    <w:rsid w:val="00D1768B"/>
    <w:rsid w:val="00D26479"/>
    <w:rsid w:val="00D31491"/>
    <w:rsid w:val="00DD0938"/>
    <w:rsid w:val="00DF49D6"/>
    <w:rsid w:val="00E27950"/>
    <w:rsid w:val="00E448AD"/>
    <w:rsid w:val="00E5260D"/>
    <w:rsid w:val="00EA3FED"/>
    <w:rsid w:val="00EE02BA"/>
    <w:rsid w:val="00EE351C"/>
    <w:rsid w:val="00EE43ED"/>
    <w:rsid w:val="00F575ED"/>
    <w:rsid w:val="00F645F0"/>
    <w:rsid w:val="00F744CD"/>
    <w:rsid w:val="00F816FF"/>
    <w:rsid w:val="00FA2BDA"/>
    <w:rsid w:val="00FD507E"/>
    <w:rsid w:val="00FD5363"/>
    <w:rsid w:val="00FE03CC"/>
    <w:rsid w:val="00FF1C72"/>
    <w:rsid w:val="015B6983"/>
    <w:rsid w:val="01BC4D59"/>
    <w:rsid w:val="01F20848"/>
    <w:rsid w:val="02145195"/>
    <w:rsid w:val="025445E3"/>
    <w:rsid w:val="03541CE9"/>
    <w:rsid w:val="03BC0A6C"/>
    <w:rsid w:val="03F451BD"/>
    <w:rsid w:val="041206D5"/>
    <w:rsid w:val="042A27AE"/>
    <w:rsid w:val="04BB25FB"/>
    <w:rsid w:val="04DC01EC"/>
    <w:rsid w:val="05313D3A"/>
    <w:rsid w:val="06C27052"/>
    <w:rsid w:val="098649CD"/>
    <w:rsid w:val="0A825391"/>
    <w:rsid w:val="0B3A2C4D"/>
    <w:rsid w:val="0B413D30"/>
    <w:rsid w:val="0BBE48BD"/>
    <w:rsid w:val="0BFA4725"/>
    <w:rsid w:val="0C911E18"/>
    <w:rsid w:val="0CAD246E"/>
    <w:rsid w:val="0DDC73AC"/>
    <w:rsid w:val="0E3D27CC"/>
    <w:rsid w:val="0EBC69B7"/>
    <w:rsid w:val="0F5A4B2F"/>
    <w:rsid w:val="0FDB1A3F"/>
    <w:rsid w:val="105D1FD6"/>
    <w:rsid w:val="10896049"/>
    <w:rsid w:val="10947FC5"/>
    <w:rsid w:val="10EC0374"/>
    <w:rsid w:val="11231F51"/>
    <w:rsid w:val="11357601"/>
    <w:rsid w:val="11457119"/>
    <w:rsid w:val="1191235E"/>
    <w:rsid w:val="11E47469"/>
    <w:rsid w:val="122754A3"/>
    <w:rsid w:val="129D6AD2"/>
    <w:rsid w:val="13356116"/>
    <w:rsid w:val="13734FC0"/>
    <w:rsid w:val="138F3223"/>
    <w:rsid w:val="1488025B"/>
    <w:rsid w:val="154A4761"/>
    <w:rsid w:val="16673549"/>
    <w:rsid w:val="16DE6045"/>
    <w:rsid w:val="179C5DB0"/>
    <w:rsid w:val="180B0132"/>
    <w:rsid w:val="18C029E4"/>
    <w:rsid w:val="19A66862"/>
    <w:rsid w:val="19A95F55"/>
    <w:rsid w:val="19CE3569"/>
    <w:rsid w:val="1A003099"/>
    <w:rsid w:val="1AD5150D"/>
    <w:rsid w:val="1C1C2F0F"/>
    <w:rsid w:val="1C782A98"/>
    <w:rsid w:val="1CA70497"/>
    <w:rsid w:val="1CC05592"/>
    <w:rsid w:val="1CE3664E"/>
    <w:rsid w:val="1D0B7468"/>
    <w:rsid w:val="1D1A2070"/>
    <w:rsid w:val="1D494184"/>
    <w:rsid w:val="1D5101DF"/>
    <w:rsid w:val="1DEC2243"/>
    <w:rsid w:val="1EB458DE"/>
    <w:rsid w:val="1F710EEF"/>
    <w:rsid w:val="202A2E39"/>
    <w:rsid w:val="2049748A"/>
    <w:rsid w:val="20784733"/>
    <w:rsid w:val="22827FFC"/>
    <w:rsid w:val="22F12C5C"/>
    <w:rsid w:val="22F64059"/>
    <w:rsid w:val="23A22633"/>
    <w:rsid w:val="23A6120D"/>
    <w:rsid w:val="2540245C"/>
    <w:rsid w:val="25456063"/>
    <w:rsid w:val="26E7356F"/>
    <w:rsid w:val="27AA42AC"/>
    <w:rsid w:val="280928D3"/>
    <w:rsid w:val="29DF5551"/>
    <w:rsid w:val="29FF0355"/>
    <w:rsid w:val="2A41271B"/>
    <w:rsid w:val="2C291298"/>
    <w:rsid w:val="2C534988"/>
    <w:rsid w:val="2C9C50BE"/>
    <w:rsid w:val="2CA67389"/>
    <w:rsid w:val="2CF576EC"/>
    <w:rsid w:val="2D1C4D7A"/>
    <w:rsid w:val="2D535E8A"/>
    <w:rsid w:val="2DC33905"/>
    <w:rsid w:val="2DE60657"/>
    <w:rsid w:val="2E0F0C94"/>
    <w:rsid w:val="2E110657"/>
    <w:rsid w:val="2E4C168F"/>
    <w:rsid w:val="2E8C3807"/>
    <w:rsid w:val="2EDC0A8A"/>
    <w:rsid w:val="2EF905A6"/>
    <w:rsid w:val="30102386"/>
    <w:rsid w:val="3071181A"/>
    <w:rsid w:val="30A32571"/>
    <w:rsid w:val="32324861"/>
    <w:rsid w:val="32754CF2"/>
    <w:rsid w:val="33B37A27"/>
    <w:rsid w:val="34CD1207"/>
    <w:rsid w:val="35243365"/>
    <w:rsid w:val="358D4323"/>
    <w:rsid w:val="36581519"/>
    <w:rsid w:val="36C25F06"/>
    <w:rsid w:val="36EA054C"/>
    <w:rsid w:val="389F6125"/>
    <w:rsid w:val="3A5768FE"/>
    <w:rsid w:val="3BA821E8"/>
    <w:rsid w:val="3C205D6F"/>
    <w:rsid w:val="3CF001C2"/>
    <w:rsid w:val="3D2E1438"/>
    <w:rsid w:val="3D6A3721"/>
    <w:rsid w:val="3D8D47E6"/>
    <w:rsid w:val="3E104242"/>
    <w:rsid w:val="3FB15F21"/>
    <w:rsid w:val="3FF05A53"/>
    <w:rsid w:val="404B75E2"/>
    <w:rsid w:val="409749EB"/>
    <w:rsid w:val="413A3D2F"/>
    <w:rsid w:val="41594F1C"/>
    <w:rsid w:val="41676AB4"/>
    <w:rsid w:val="41784AF9"/>
    <w:rsid w:val="42624C78"/>
    <w:rsid w:val="45227D67"/>
    <w:rsid w:val="4537679D"/>
    <w:rsid w:val="45F52B62"/>
    <w:rsid w:val="46B04A59"/>
    <w:rsid w:val="484C2208"/>
    <w:rsid w:val="48836B27"/>
    <w:rsid w:val="48C011DF"/>
    <w:rsid w:val="490C7DA6"/>
    <w:rsid w:val="49A136B8"/>
    <w:rsid w:val="49AD04CE"/>
    <w:rsid w:val="49B301BF"/>
    <w:rsid w:val="4AC27CF0"/>
    <w:rsid w:val="4AC51D66"/>
    <w:rsid w:val="4C241390"/>
    <w:rsid w:val="4C746529"/>
    <w:rsid w:val="4D24267C"/>
    <w:rsid w:val="4D360897"/>
    <w:rsid w:val="4D7D771F"/>
    <w:rsid w:val="4E2D3970"/>
    <w:rsid w:val="4F0A0805"/>
    <w:rsid w:val="4F11005F"/>
    <w:rsid w:val="4F130641"/>
    <w:rsid w:val="4FA47125"/>
    <w:rsid w:val="4FC94E43"/>
    <w:rsid w:val="4FD363E6"/>
    <w:rsid w:val="500B7802"/>
    <w:rsid w:val="5078054F"/>
    <w:rsid w:val="507B6C15"/>
    <w:rsid w:val="516E0A9A"/>
    <w:rsid w:val="51A606AD"/>
    <w:rsid w:val="51B64E86"/>
    <w:rsid w:val="52437809"/>
    <w:rsid w:val="543D7AF9"/>
    <w:rsid w:val="54415895"/>
    <w:rsid w:val="54D87C0F"/>
    <w:rsid w:val="554076EE"/>
    <w:rsid w:val="55A5145E"/>
    <w:rsid w:val="55E03469"/>
    <w:rsid w:val="57666F4A"/>
    <w:rsid w:val="57D57D0E"/>
    <w:rsid w:val="57E14DF5"/>
    <w:rsid w:val="584D31DF"/>
    <w:rsid w:val="58A8206B"/>
    <w:rsid w:val="58DB5C75"/>
    <w:rsid w:val="58DF784B"/>
    <w:rsid w:val="59626111"/>
    <w:rsid w:val="59757271"/>
    <w:rsid w:val="597F3DDF"/>
    <w:rsid w:val="5B911D4B"/>
    <w:rsid w:val="5BE37EF0"/>
    <w:rsid w:val="5EB0424F"/>
    <w:rsid w:val="5F353A20"/>
    <w:rsid w:val="5FC5111D"/>
    <w:rsid w:val="5FD71E76"/>
    <w:rsid w:val="60210629"/>
    <w:rsid w:val="602614AD"/>
    <w:rsid w:val="60404CC2"/>
    <w:rsid w:val="6062696C"/>
    <w:rsid w:val="607D575B"/>
    <w:rsid w:val="60AC639D"/>
    <w:rsid w:val="61AB657D"/>
    <w:rsid w:val="624707D8"/>
    <w:rsid w:val="63BC45E5"/>
    <w:rsid w:val="63EE3210"/>
    <w:rsid w:val="640B10C9"/>
    <w:rsid w:val="644A5A3E"/>
    <w:rsid w:val="64B33C3A"/>
    <w:rsid w:val="64F035D6"/>
    <w:rsid w:val="65016A55"/>
    <w:rsid w:val="65636582"/>
    <w:rsid w:val="659E2972"/>
    <w:rsid w:val="65BA606B"/>
    <w:rsid w:val="66974ADA"/>
    <w:rsid w:val="6751312F"/>
    <w:rsid w:val="675A1CBD"/>
    <w:rsid w:val="678D047F"/>
    <w:rsid w:val="67CA5CB3"/>
    <w:rsid w:val="67F742E0"/>
    <w:rsid w:val="6881693B"/>
    <w:rsid w:val="68982AF3"/>
    <w:rsid w:val="68DA52E4"/>
    <w:rsid w:val="69093E08"/>
    <w:rsid w:val="699B5D41"/>
    <w:rsid w:val="69D72D54"/>
    <w:rsid w:val="6A5C794C"/>
    <w:rsid w:val="6ABE287A"/>
    <w:rsid w:val="6C1F49B4"/>
    <w:rsid w:val="6D2D56D4"/>
    <w:rsid w:val="6E4553F7"/>
    <w:rsid w:val="6E971ED7"/>
    <w:rsid w:val="6EDA5CA6"/>
    <w:rsid w:val="70BA6E1C"/>
    <w:rsid w:val="70BC5C25"/>
    <w:rsid w:val="70FE4FCC"/>
    <w:rsid w:val="71251806"/>
    <w:rsid w:val="717B292B"/>
    <w:rsid w:val="720F447A"/>
    <w:rsid w:val="72E45E57"/>
    <w:rsid w:val="738D5656"/>
    <w:rsid w:val="73B10E8D"/>
    <w:rsid w:val="73BE7484"/>
    <w:rsid w:val="73FE551A"/>
    <w:rsid w:val="73FE6DC4"/>
    <w:rsid w:val="7403322B"/>
    <w:rsid w:val="744E0F46"/>
    <w:rsid w:val="74AD1DB9"/>
    <w:rsid w:val="74C262AE"/>
    <w:rsid w:val="75BC4B32"/>
    <w:rsid w:val="767C19B2"/>
    <w:rsid w:val="775A502F"/>
    <w:rsid w:val="788F2A26"/>
    <w:rsid w:val="79746931"/>
    <w:rsid w:val="799208D7"/>
    <w:rsid w:val="7A5275FA"/>
    <w:rsid w:val="7AB65C8B"/>
    <w:rsid w:val="7ABC29F5"/>
    <w:rsid w:val="7B340535"/>
    <w:rsid w:val="7B540417"/>
    <w:rsid w:val="7C4D2AA9"/>
    <w:rsid w:val="7E2919D5"/>
    <w:rsid w:val="7E493408"/>
    <w:rsid w:val="7EC27E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8BAAC7"/>
  <w15:docId w15:val="{A69EC395-FBE2-45C2-B521-FD30C7211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semiHidden="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qFormat="1"/>
    <w:lsdException w:name="Subtitle" w:qFormat="1"/>
    <w:lsdException w:name="Body Text First Indent" w:uiPriority="99" w:qFormat="1"/>
    <w:lsdException w:name="Body Text Indent 3" w:uiPriority="99"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rPr>
  </w:style>
  <w:style w:type="paragraph" w:styleId="1">
    <w:name w:val="heading 1"/>
    <w:basedOn w:val="a"/>
    <w:next w:val="a"/>
    <w:link w:val="10"/>
    <w:qFormat/>
    <w:pPr>
      <w:keepNext/>
      <w:tabs>
        <w:tab w:val="left" w:pos="1440"/>
        <w:tab w:val="left" w:pos="5670"/>
      </w:tabs>
      <w:spacing w:beforeLines="100" w:afterLines="100"/>
      <w:ind w:firstLineChars="1203" w:firstLine="2890"/>
      <w:outlineLvl w:val="0"/>
    </w:pPr>
    <w:rPr>
      <w:rFonts w:ascii="黑体" w:eastAsia="黑体"/>
      <w:b/>
      <w:kern w:val="44"/>
      <w:sz w:val="24"/>
      <w:szCs w:val="28"/>
    </w:rPr>
  </w:style>
  <w:style w:type="paragraph" w:styleId="2">
    <w:name w:val="heading 2"/>
    <w:basedOn w:val="a"/>
    <w:next w:val="a"/>
    <w:uiPriority w:val="1"/>
    <w:qFormat/>
    <w:pPr>
      <w:spacing w:line="230" w:lineRule="exact"/>
      <w:ind w:left="110"/>
      <w:outlineLvl w:val="1"/>
    </w:pPr>
    <w:rPr>
      <w:b/>
      <w:bCs/>
      <w:sz w:val="18"/>
      <w:szCs w:val="18"/>
    </w:rPr>
  </w:style>
  <w:style w:type="paragraph" w:styleId="4">
    <w:name w:val="heading 4"/>
    <w:basedOn w:val="a"/>
    <w:next w:val="a"/>
    <w:qFormat/>
    <w:pPr>
      <w:keepNext/>
      <w:keepLines/>
      <w:spacing w:before="120" w:after="120"/>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a4"/>
    <w:qFormat/>
    <w:rPr>
      <w:rFonts w:ascii="楷体_GB2312" w:eastAsia="楷体_GB2312" w:hAnsi="Arial"/>
      <w:sz w:val="28"/>
    </w:rPr>
  </w:style>
  <w:style w:type="paragraph" w:styleId="40">
    <w:name w:val="index 4"/>
    <w:basedOn w:val="a"/>
    <w:next w:val="a"/>
    <w:semiHidden/>
    <w:qFormat/>
    <w:pPr>
      <w:ind w:left="1260"/>
    </w:pPr>
  </w:style>
  <w:style w:type="paragraph" w:styleId="a5">
    <w:name w:val="Plain Text"/>
    <w:basedOn w:val="a"/>
    <w:qFormat/>
    <w:rPr>
      <w:rFonts w:ascii="宋体" w:hAnsi="Courier New"/>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bottom w:val="single" w:sz="6" w:space="1" w:color="auto"/>
      </w:pBdr>
      <w:tabs>
        <w:tab w:val="center" w:pos="4153"/>
        <w:tab w:val="right" w:pos="8306"/>
      </w:tabs>
      <w:snapToGrid w:val="0"/>
      <w:jc w:val="center"/>
    </w:pPr>
    <w:rPr>
      <w:rFonts w:eastAsia="楷体_GB2312"/>
      <w:kern w:val="0"/>
      <w:sz w:val="18"/>
    </w:rPr>
  </w:style>
  <w:style w:type="paragraph" w:styleId="3">
    <w:name w:val="Body Text Indent 3"/>
    <w:basedOn w:val="a"/>
    <w:uiPriority w:val="99"/>
    <w:qFormat/>
    <w:pPr>
      <w:spacing w:line="440" w:lineRule="atLeast"/>
      <w:ind w:firstLineChars="200" w:firstLine="480"/>
      <w:jc w:val="left"/>
    </w:pPr>
    <w:rPr>
      <w:sz w:val="24"/>
    </w:rPr>
  </w:style>
  <w:style w:type="paragraph" w:styleId="a8">
    <w:name w:val="Normal (Web)"/>
    <w:basedOn w:val="a"/>
    <w:qFormat/>
    <w:rPr>
      <w:sz w:val="24"/>
    </w:rPr>
  </w:style>
  <w:style w:type="paragraph" w:styleId="a9">
    <w:name w:val="Body Text First Indent"/>
    <w:basedOn w:val="a3"/>
    <w:uiPriority w:val="99"/>
    <w:qFormat/>
    <w:pPr>
      <w:spacing w:line="360" w:lineRule="auto"/>
      <w:ind w:firstLineChars="100" w:firstLine="420"/>
    </w:pPr>
    <w:rPr>
      <w:rFonts w:ascii="Times New Roman" w:hAnsi="Times New Roman"/>
      <w:szCs w:val="21"/>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Pr>
      <w:b/>
      <w:bCs/>
    </w:rPr>
  </w:style>
  <w:style w:type="character" w:styleId="ac">
    <w:name w:val="page number"/>
    <w:basedOn w:val="a0"/>
    <w:qFormat/>
  </w:style>
  <w:style w:type="character" w:customStyle="1" w:styleId="font31">
    <w:name w:val="font31"/>
    <w:qFormat/>
    <w:rPr>
      <w:rFonts w:ascii="宋体" w:eastAsia="宋体" w:hAnsi="宋体" w:cs="宋体" w:hint="eastAsia"/>
      <w:color w:val="000000"/>
      <w:sz w:val="22"/>
      <w:szCs w:val="22"/>
      <w:u w:val="none"/>
    </w:rPr>
  </w:style>
  <w:style w:type="character" w:customStyle="1" w:styleId="font11">
    <w:name w:val="font11"/>
    <w:basedOn w:val="a0"/>
    <w:qFormat/>
    <w:rPr>
      <w:rFonts w:ascii="宋体" w:eastAsia="宋体" w:hAnsi="宋体" w:cs="宋体" w:hint="eastAsia"/>
      <w:color w:val="FF0000"/>
      <w:sz w:val="22"/>
      <w:szCs w:val="22"/>
      <w:u w:val="none"/>
    </w:rPr>
  </w:style>
  <w:style w:type="character" w:customStyle="1" w:styleId="font21">
    <w:name w:val="font21"/>
    <w:basedOn w:val="a0"/>
    <w:qFormat/>
    <w:rPr>
      <w:rFonts w:ascii="Arial" w:hAnsi="Arial" w:cs="Arial"/>
      <w:color w:val="000000"/>
      <w:sz w:val="22"/>
      <w:szCs w:val="22"/>
      <w:u w:val="none"/>
    </w:rPr>
  </w:style>
  <w:style w:type="character" w:customStyle="1" w:styleId="a4">
    <w:name w:val="正文文本 字符"/>
    <w:basedOn w:val="a0"/>
    <w:link w:val="a3"/>
    <w:qFormat/>
    <w:rPr>
      <w:rFonts w:ascii="楷体_GB2312" w:eastAsia="楷体_GB2312" w:hAnsi="Arial" w:cs="楷体_GB2312" w:hint="eastAsia"/>
      <w:kern w:val="2"/>
      <w:sz w:val="28"/>
      <w:szCs w:val="28"/>
    </w:rPr>
  </w:style>
  <w:style w:type="character" w:customStyle="1" w:styleId="10">
    <w:name w:val="标题 1 字符"/>
    <w:basedOn w:val="a0"/>
    <w:link w:val="1"/>
    <w:qFormat/>
    <w:rPr>
      <w:rFonts w:ascii="楷体_GB2312" w:eastAsia="楷体_GB2312" w:cs="楷体_GB2312" w:hint="eastAsia"/>
      <w:kern w:val="2"/>
      <w:sz w:val="28"/>
      <w:szCs w:val="28"/>
    </w:rPr>
  </w:style>
  <w:style w:type="paragraph" w:customStyle="1" w:styleId="BodyTextFirstIndent21">
    <w:name w:val="Body Text First Indent 21"/>
    <w:basedOn w:val="BodyTextIndent1"/>
    <w:autoRedefine/>
    <w:qFormat/>
    <w:pPr>
      <w:ind w:left="420" w:firstLineChars="200" w:firstLine="420"/>
    </w:pPr>
    <w:rPr>
      <w:rFonts w:eastAsia="宋?"/>
    </w:rPr>
  </w:style>
  <w:style w:type="paragraph" w:customStyle="1" w:styleId="BodyTextIndent1">
    <w:name w:val="Body Text Indent1"/>
    <w:basedOn w:val="a"/>
    <w:next w:val="envelopereturn1"/>
    <w:autoRedefine/>
    <w:qFormat/>
    <w:pPr>
      <w:ind w:leftChars="200" w:left="200"/>
    </w:pPr>
  </w:style>
  <w:style w:type="paragraph" w:customStyle="1" w:styleId="envelopereturn1">
    <w:name w:val="envelope return1"/>
    <w:basedOn w:val="a"/>
    <w:autoRedefine/>
    <w:qFormat/>
    <w:rPr>
      <w:rFonts w:ascii="Arial" w:hAnsi="Arial"/>
    </w:rPr>
  </w:style>
  <w:style w:type="paragraph" w:customStyle="1" w:styleId="41">
    <w:name w:val="索引 41"/>
    <w:basedOn w:val="a"/>
    <w:next w:val="a"/>
    <w:semiHidden/>
    <w:qFormat/>
    <w:pPr>
      <w:ind w:left="1260"/>
    </w:pPr>
    <w:rPr>
      <w:rFonts w:eastAsia="Calibri" w:cs="宋体"/>
      <w:sz w:val="20"/>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25C0F3-EFFF-40A4-AC7F-ED056BD97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3810</Words>
  <Characters>3964</Characters>
  <Application>Microsoft Office Word</Application>
  <DocSecurity>0</DocSecurity>
  <Lines>247</Lines>
  <Paragraphs>277</Paragraphs>
  <ScaleCrop>false</ScaleCrop>
  <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秦婕</dc:creator>
  <cp:lastModifiedBy>飞扬 冯</cp:lastModifiedBy>
  <cp:revision>12</cp:revision>
  <cp:lastPrinted>2025-03-03T09:14:00Z</cp:lastPrinted>
  <dcterms:created xsi:type="dcterms:W3CDTF">2026-08-06T08:08:00Z</dcterms:created>
  <dcterms:modified xsi:type="dcterms:W3CDTF">2026-08-11T03:04:00Z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2647893E03924C2585D912BF4DC7352E_13</vt:lpwstr>
  </property>
  <property fmtid="{D5CDD505-2E9C-101B-9397-08002B2CF9AE}" pid="4" name="KSOTemplateDocerSaveRecord">
    <vt:lpwstr>eyJoZGlkIjoiZTI2MjBiYjhhOGNmM2RjYTg2ZjJjY2MzMTU5N2NmNTgiLCJ1c2VySWQiOiI3MTcxNDM0MjAifQ==</vt:lpwstr>
  </property>
</Properties>
</file>